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3C3E2623" w:rsidR="00C57FA5" w:rsidRPr="004C07DA" w:rsidRDefault="00AA7DE6">
      <w:pPr>
        <w:jc w:val="center"/>
        <w:rPr>
          <w:rFonts w:ascii="Verdana" w:hAnsi="Verdana"/>
          <w:b/>
          <w:bCs/>
          <w:sz w:val="20"/>
          <w:szCs w:val="20"/>
        </w:rPr>
      </w:pPr>
      <w:r>
        <w:rPr>
          <w:rFonts w:ascii="Verdana" w:hAnsi="Verdana"/>
          <w:b/>
          <w:bCs/>
          <w:sz w:val="20"/>
          <w:szCs w:val="20"/>
        </w:rPr>
        <w:t>Bácsalmás Város</w:t>
      </w:r>
      <w:r w:rsidR="00C57FA5" w:rsidRPr="004C07DA">
        <w:rPr>
          <w:rFonts w:ascii="Verdana" w:hAnsi="Verdana"/>
          <w:b/>
          <w:bCs/>
          <w:sz w:val="20"/>
          <w:szCs w:val="20"/>
        </w:rPr>
        <w:t xml:space="preserve"> Önkormányzata a </w:t>
      </w:r>
      <w:r w:rsidR="00220B3E" w:rsidRPr="004C07DA">
        <w:rPr>
          <w:rFonts w:ascii="Verdana" w:hAnsi="Verdana"/>
          <w:b/>
          <w:bCs/>
          <w:sz w:val="20"/>
          <w:szCs w:val="20"/>
        </w:rPr>
        <w:t xml:space="preserve">Kulturális és </w:t>
      </w:r>
      <w:r w:rsidR="0089684C" w:rsidRPr="004C07DA">
        <w:rPr>
          <w:rFonts w:ascii="Verdana" w:hAnsi="Verdana"/>
          <w:b/>
          <w:bCs/>
          <w:sz w:val="20"/>
          <w:szCs w:val="20"/>
        </w:rPr>
        <w:t xml:space="preserve">Innovációs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Kormányrendelet alapján</w:t>
      </w:r>
    </w:p>
    <w:p w14:paraId="7A9E3235" w14:textId="28890CEF"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3B2FD5" w:rsidRPr="004C07DA">
        <w:rPr>
          <w:rFonts w:ascii="Verdana" w:hAnsi="Verdana"/>
          <w:b/>
          <w:bCs/>
          <w:sz w:val="20"/>
          <w:szCs w:val="20"/>
        </w:rPr>
        <w:t>202</w:t>
      </w:r>
      <w:r w:rsidR="004C07DA">
        <w:rPr>
          <w:rFonts w:ascii="Verdana" w:hAnsi="Verdana"/>
          <w:b/>
          <w:bCs/>
          <w:sz w:val="20"/>
          <w:szCs w:val="20"/>
        </w:rPr>
        <w:t>6</w:t>
      </w:r>
      <w:r w:rsidRPr="004C07DA">
        <w:rPr>
          <w:rFonts w:ascii="Verdana" w:hAnsi="Verdana"/>
          <w:b/>
          <w:bCs/>
          <w:sz w:val="20"/>
          <w:szCs w:val="20"/>
        </w:rPr>
        <w:t>.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7FF420C5"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E82151" w:rsidRPr="004C07DA">
        <w:rPr>
          <w:rFonts w:ascii="Verdana" w:hAnsi="Verdana"/>
          <w:b/>
          <w:bCs/>
          <w:sz w:val="20"/>
          <w:szCs w:val="20"/>
        </w:rPr>
        <w:t>20</w:t>
      </w:r>
      <w:r w:rsidR="0089684C" w:rsidRPr="004C07DA">
        <w:rPr>
          <w:rFonts w:ascii="Verdana" w:hAnsi="Verdana"/>
          <w:b/>
          <w:bCs/>
          <w:sz w:val="20"/>
          <w:szCs w:val="20"/>
        </w:rPr>
        <w:t>2</w:t>
      </w:r>
      <w:r w:rsidR="004C07DA">
        <w:rPr>
          <w:rFonts w:ascii="Verdana" w:hAnsi="Verdana"/>
          <w:b/>
          <w:bCs/>
          <w:sz w:val="20"/>
          <w:szCs w:val="20"/>
        </w:rPr>
        <w:t>5</w:t>
      </w:r>
      <w:r w:rsidRPr="004C07DA">
        <w:rPr>
          <w:rFonts w:ascii="Verdana" w:hAnsi="Verdana"/>
          <w:b/>
          <w:bCs/>
          <w:sz w:val="20"/>
          <w:szCs w:val="20"/>
        </w:rPr>
        <w:t>/</w:t>
      </w:r>
      <w:r w:rsidR="00812CAA" w:rsidRPr="004C07DA">
        <w:rPr>
          <w:rFonts w:ascii="Verdana" w:hAnsi="Verdana"/>
          <w:b/>
          <w:bCs/>
          <w:sz w:val="20"/>
          <w:szCs w:val="20"/>
        </w:rPr>
        <w:t>20</w:t>
      </w:r>
      <w:r w:rsidR="003B2FD5"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 xml:space="preserve">. tanév második és a </w:t>
      </w:r>
      <w:r w:rsidR="00E82151" w:rsidRPr="004C07DA">
        <w:rPr>
          <w:rFonts w:ascii="Verdana" w:hAnsi="Verdana"/>
          <w:b/>
          <w:bCs/>
          <w:sz w:val="20"/>
          <w:szCs w:val="20"/>
        </w:rPr>
        <w:t>20</w:t>
      </w:r>
      <w:r w:rsidR="003B2FD5"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w:t>
      </w:r>
      <w:r w:rsidR="00812CAA" w:rsidRPr="004C07DA">
        <w:rPr>
          <w:rFonts w:ascii="Verdana" w:hAnsi="Verdana"/>
          <w:b/>
          <w:bCs/>
          <w:sz w:val="20"/>
          <w:szCs w:val="20"/>
        </w:rPr>
        <w:t>20</w:t>
      </w:r>
      <w:r w:rsidR="000E6487" w:rsidRPr="004C07DA">
        <w:rPr>
          <w:rFonts w:ascii="Verdana" w:hAnsi="Verdana"/>
          <w:b/>
          <w:bCs/>
          <w:sz w:val="20"/>
          <w:szCs w:val="20"/>
        </w:rPr>
        <w:t>2</w:t>
      </w:r>
      <w:r w:rsidR="004C07DA">
        <w:rPr>
          <w:rFonts w:ascii="Verdana" w:hAnsi="Verdana"/>
          <w:b/>
          <w:bCs/>
          <w:sz w:val="20"/>
          <w:szCs w:val="20"/>
        </w:rPr>
        <w:t>7</w:t>
      </w:r>
      <w:r w:rsidRPr="004C07DA">
        <w:rPr>
          <w:rFonts w:ascii="Verdana" w:hAnsi="Verdana"/>
          <w:b/>
          <w:bCs/>
          <w:sz w:val="20"/>
          <w:szCs w:val="20"/>
        </w:rPr>
        <w:t>.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712F2A78"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223AFDF7"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 xml:space="preserve">és a </w:t>
      </w:r>
      <w:r w:rsidR="00A568A8" w:rsidRPr="004C07DA">
        <w:rPr>
          <w:rFonts w:ascii="Verdana" w:hAnsi="Verdana"/>
          <w:b/>
          <w:bCs/>
          <w:sz w:val="20"/>
          <w:szCs w:val="20"/>
          <w:lang w:eastAsia="en-US"/>
        </w:rPr>
        <w:t xml:space="preserve">nemzeti felsőoktatásról szóló </w:t>
      </w:r>
      <w:r w:rsidR="003F04AD" w:rsidRPr="004C07DA">
        <w:rPr>
          <w:rFonts w:ascii="Verdana" w:hAnsi="Verdana"/>
          <w:b/>
          <w:bCs/>
          <w:sz w:val="20"/>
          <w:szCs w:val="20"/>
          <w:lang w:eastAsia="en-US"/>
        </w:rPr>
        <w:t xml:space="preserve">2011. évi CCIV. törvény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031905D9"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38AF684"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812CAA" w:rsidRPr="004C07DA">
        <w:rPr>
          <w:rFonts w:ascii="Verdana" w:hAnsi="Verdana"/>
          <w:sz w:val="20"/>
          <w:szCs w:val="20"/>
        </w:rPr>
        <w:t>20</w:t>
      </w:r>
      <w:r w:rsidR="00F24B7B" w:rsidRPr="004C07DA">
        <w:rPr>
          <w:rFonts w:ascii="Verdana" w:hAnsi="Verdana"/>
          <w:sz w:val="20"/>
          <w:szCs w:val="20"/>
        </w:rPr>
        <w:t>2</w:t>
      </w:r>
      <w:r w:rsidR="004C07DA">
        <w:rPr>
          <w:rFonts w:ascii="Verdana" w:hAnsi="Verdana"/>
          <w:sz w:val="20"/>
          <w:szCs w:val="20"/>
        </w:rPr>
        <w:t>5</w:t>
      </w:r>
      <w:r w:rsidR="00812CAA"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3B2FD5" w:rsidRPr="004C07DA">
        <w:rPr>
          <w:rFonts w:ascii="Verdana" w:hAnsi="Verdana"/>
          <w:sz w:val="20"/>
          <w:szCs w:val="20"/>
        </w:rPr>
        <w:t>202</w:t>
      </w:r>
      <w:r w:rsidR="004C07DA">
        <w:rPr>
          <w:rFonts w:ascii="Verdana" w:hAnsi="Verdana"/>
          <w:sz w:val="20"/>
          <w:szCs w:val="20"/>
        </w:rPr>
        <w:t>6</w:t>
      </w:r>
      <w:r w:rsidR="003B2FD5" w:rsidRPr="004C07DA">
        <w:rPr>
          <w:rFonts w:ascii="Verdana" w:hAnsi="Verdana"/>
          <w:sz w:val="20"/>
          <w:szCs w:val="20"/>
        </w:rPr>
        <w:t xml:space="preserve"> </w:t>
      </w:r>
      <w:r w:rsidRPr="004C07DA">
        <w:rPr>
          <w:rFonts w:ascii="Verdana" w:hAnsi="Verdana"/>
          <w:sz w:val="20"/>
          <w:szCs w:val="20"/>
        </w:rPr>
        <w:t xml:space="preserve">őszén már nem áll fenn, úgy a </w:t>
      </w:r>
      <w:r w:rsidR="003B2FD5" w:rsidRPr="004C07DA">
        <w:rPr>
          <w:rFonts w:ascii="Verdana" w:hAnsi="Verdana"/>
          <w:sz w:val="20"/>
          <w:szCs w:val="20"/>
        </w:rPr>
        <w:t>202</w:t>
      </w:r>
      <w:r w:rsidR="004C07DA">
        <w:rPr>
          <w:rFonts w:ascii="Verdana" w:hAnsi="Verdana"/>
          <w:sz w:val="20"/>
          <w:szCs w:val="20"/>
        </w:rPr>
        <w:t>6</w:t>
      </w:r>
      <w:r w:rsidRPr="004C07DA">
        <w:rPr>
          <w:rFonts w:ascii="Verdana" w:hAnsi="Verdana"/>
          <w:sz w:val="20"/>
          <w:szCs w:val="20"/>
        </w:rPr>
        <w:t>/</w:t>
      </w:r>
      <w:r w:rsidR="003B2FD5" w:rsidRPr="004C07DA">
        <w:rPr>
          <w:rFonts w:ascii="Verdana" w:hAnsi="Verdana"/>
          <w:sz w:val="20"/>
          <w:szCs w:val="20"/>
        </w:rPr>
        <w:t>202</w:t>
      </w:r>
      <w:r w:rsidR="004C07DA">
        <w:rPr>
          <w:rFonts w:ascii="Verdana" w:hAnsi="Verdana"/>
          <w:sz w:val="20"/>
          <w:szCs w:val="20"/>
        </w:rPr>
        <w:t>7</w:t>
      </w:r>
      <w:r w:rsidRPr="004C07DA">
        <w:rPr>
          <w:rFonts w:ascii="Verdana" w:hAnsi="Verdana"/>
          <w:sz w:val="20"/>
          <w:szCs w:val="20"/>
        </w:rPr>
        <w:t>.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064813E8"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4C07DA">
        <w:rPr>
          <w:rFonts w:ascii="Verdana" w:hAnsi="Verdana"/>
          <w:snapToGrid w:val="0"/>
          <w:sz w:val="20"/>
          <w:szCs w:val="20"/>
        </w:rPr>
        <w:t>20</w:t>
      </w:r>
      <w:r w:rsidR="00F24B7B" w:rsidRPr="004C07DA">
        <w:rPr>
          <w:rFonts w:ascii="Verdana" w:hAnsi="Verdana"/>
          <w:snapToGrid w:val="0"/>
          <w:sz w:val="20"/>
          <w:szCs w:val="20"/>
        </w:rPr>
        <w:t>2</w:t>
      </w:r>
      <w:r w:rsidR="004C07DA">
        <w:rPr>
          <w:rFonts w:ascii="Verdana" w:hAnsi="Verdana"/>
          <w:snapToGrid w:val="0"/>
          <w:sz w:val="20"/>
          <w:szCs w:val="20"/>
        </w:rPr>
        <w:t>5</w:t>
      </w:r>
      <w:r w:rsidRPr="004C07DA">
        <w:rPr>
          <w:rFonts w:ascii="Verdana" w:hAnsi="Verdana"/>
          <w:snapToGrid w:val="0"/>
          <w:sz w:val="20"/>
          <w:szCs w:val="20"/>
        </w:rPr>
        <w:t>/</w:t>
      </w:r>
      <w:r w:rsidR="00E82151" w:rsidRPr="004C07DA">
        <w:rPr>
          <w:rFonts w:ascii="Verdana" w:hAnsi="Verdana"/>
          <w:snapToGrid w:val="0"/>
          <w:sz w:val="20"/>
          <w:szCs w:val="20"/>
        </w:rPr>
        <w:t>20</w:t>
      </w:r>
      <w:r w:rsidR="003B2FD5" w:rsidRPr="004C07DA">
        <w:rPr>
          <w:rFonts w:ascii="Verdana" w:hAnsi="Verdana"/>
          <w:snapToGrid w:val="0"/>
          <w:sz w:val="20"/>
          <w:szCs w:val="20"/>
        </w:rPr>
        <w:t>2</w:t>
      </w:r>
      <w:r w:rsidR="004C07DA">
        <w:rPr>
          <w:rFonts w:ascii="Verdana" w:hAnsi="Verdana"/>
          <w:snapToGrid w:val="0"/>
          <w:sz w:val="20"/>
          <w:szCs w:val="20"/>
        </w:rPr>
        <w:t>6</w:t>
      </w:r>
      <w:r w:rsidRPr="004C07DA">
        <w:rPr>
          <w:rFonts w:ascii="Verdana" w:hAnsi="Verdana"/>
          <w:snapToGrid w:val="0"/>
          <w:sz w:val="20"/>
          <w:szCs w:val="20"/>
        </w:rPr>
        <w:t>.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4A35215D" w14:textId="1B2997A4" w:rsidR="00C57FA5" w:rsidRPr="004C07DA" w:rsidRDefault="00C57FA5">
      <w:pPr>
        <w:jc w:val="both"/>
        <w:rPr>
          <w:rFonts w:ascii="Verdana" w:hAnsi="Verdana"/>
          <w:sz w:val="20"/>
          <w:szCs w:val="20"/>
        </w:rPr>
      </w:pPr>
      <w:r w:rsidRPr="004C07DA">
        <w:rPr>
          <w:rFonts w:ascii="Verdana" w:hAnsi="Verdana"/>
          <w:sz w:val="20"/>
          <w:szCs w:val="20"/>
        </w:rPr>
        <w:lastRenderedPageBreak/>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16306175"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4C07DA">
        <w:rPr>
          <w:rFonts w:ascii="Verdana" w:hAnsi="Verdana"/>
          <w:b/>
          <w:bCs/>
          <w:sz w:val="20"/>
          <w:szCs w:val="20"/>
        </w:rPr>
        <w:t>2025. november 4.</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41653278"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t xml:space="preserve">A felsőoktatási intézmény által </w:t>
      </w:r>
      <w:r w:rsidR="008A262B">
        <w:rPr>
          <w:rFonts w:ascii="Verdana" w:hAnsi="Verdana"/>
          <w:b/>
          <w:bCs/>
          <w:sz w:val="20"/>
          <w:szCs w:val="20"/>
        </w:rPr>
        <w:t xml:space="preserve">elektronikusan </w:t>
      </w:r>
      <w:r w:rsidR="00F94896" w:rsidRPr="004C07DA">
        <w:rPr>
          <w:rFonts w:ascii="Verdana" w:hAnsi="Verdana"/>
          <w:b/>
          <w:bCs/>
          <w:sz w:val="20"/>
          <w:szCs w:val="20"/>
        </w:rPr>
        <w:t xml:space="preserve">kibocsátott </w:t>
      </w:r>
      <w:r w:rsidRPr="004C07DA">
        <w:rPr>
          <w:rFonts w:ascii="Verdana" w:hAnsi="Verdana"/>
          <w:b/>
          <w:bCs/>
          <w:sz w:val="20"/>
          <w:szCs w:val="20"/>
        </w:rPr>
        <w:t xml:space="preserve">hallgatói jogviszony-igazolás </w:t>
      </w:r>
      <w:r w:rsidR="008A262B">
        <w:rPr>
          <w:rFonts w:ascii="Verdana" w:hAnsi="Verdana"/>
          <w:b/>
          <w:bCs/>
          <w:sz w:val="20"/>
          <w:szCs w:val="20"/>
        </w:rPr>
        <w:t>kinyomtatva és a pályázó által aláírva, vagy eredeti, papír alapú hallgatói jogviszony-igazolás, illetve</w:t>
      </w:r>
      <w:r w:rsidR="008A262B" w:rsidRPr="004C07DA">
        <w:rPr>
          <w:rFonts w:ascii="Verdana" w:hAnsi="Verdana"/>
          <w:b/>
          <w:bCs/>
          <w:sz w:val="20"/>
          <w:szCs w:val="20"/>
        </w:rPr>
        <w:t xml:space="preserve"> </w:t>
      </w:r>
      <w:r w:rsidR="00C46372" w:rsidRPr="004C07DA">
        <w:rPr>
          <w:rFonts w:ascii="Verdana" w:hAnsi="Verdana"/>
          <w:b/>
          <w:bCs/>
          <w:sz w:val="20"/>
          <w:szCs w:val="20"/>
        </w:rPr>
        <w:t>annak</w:t>
      </w:r>
      <w:r w:rsidR="00A82A31" w:rsidRPr="004C07DA">
        <w:rPr>
          <w:rFonts w:ascii="Verdana" w:hAnsi="Verdana"/>
          <w:b/>
          <w:bCs/>
          <w:sz w:val="20"/>
          <w:szCs w:val="20"/>
        </w:rPr>
        <w:t xml:space="preserve"> hiteles</w:t>
      </w:r>
      <w:r w:rsidR="00C46372" w:rsidRPr="004C07DA">
        <w:rPr>
          <w:rFonts w:ascii="Verdana" w:hAnsi="Verdana"/>
          <w:b/>
          <w:bCs/>
          <w:sz w:val="20"/>
          <w:szCs w:val="20"/>
        </w:rPr>
        <w:t xml:space="preserve"> másolata</w:t>
      </w:r>
      <w:r w:rsidR="00BE3044" w:rsidRPr="004C07DA">
        <w:rPr>
          <w:rFonts w:ascii="Verdana" w:hAnsi="Verdana"/>
          <w:b/>
          <w:bCs/>
          <w:sz w:val="20"/>
          <w:szCs w:val="20"/>
        </w:rPr>
        <w:t xml:space="preserve"> </w:t>
      </w:r>
      <w:r w:rsidRPr="004C07DA">
        <w:rPr>
          <w:rFonts w:ascii="Verdana" w:hAnsi="Verdana"/>
          <w:b/>
          <w:bCs/>
          <w:sz w:val="20"/>
          <w:szCs w:val="20"/>
        </w:rPr>
        <w:t xml:space="preserve">a </w:t>
      </w:r>
      <w:r w:rsidR="00E82151" w:rsidRPr="004C07DA">
        <w:rPr>
          <w:rFonts w:ascii="Verdana" w:hAnsi="Verdana"/>
          <w:b/>
          <w:bCs/>
          <w:sz w:val="20"/>
          <w:szCs w:val="20"/>
        </w:rPr>
        <w:t>20</w:t>
      </w:r>
      <w:r w:rsidR="00145934" w:rsidRPr="004C07DA">
        <w:rPr>
          <w:rFonts w:ascii="Verdana" w:hAnsi="Verdana"/>
          <w:b/>
          <w:bCs/>
          <w:sz w:val="20"/>
          <w:szCs w:val="20"/>
        </w:rPr>
        <w:t>2</w:t>
      </w:r>
      <w:r w:rsidR="004C07DA">
        <w:rPr>
          <w:rFonts w:ascii="Verdana" w:hAnsi="Verdana"/>
          <w:b/>
          <w:bCs/>
          <w:sz w:val="20"/>
          <w:szCs w:val="20"/>
        </w:rPr>
        <w:t>5</w:t>
      </w:r>
      <w:r w:rsidRPr="004C07DA">
        <w:rPr>
          <w:rFonts w:ascii="Verdana" w:hAnsi="Verdana"/>
          <w:b/>
          <w:bCs/>
          <w:sz w:val="20"/>
          <w:szCs w:val="20"/>
        </w:rPr>
        <w:t>/</w:t>
      </w:r>
      <w:r w:rsidR="00E82151" w:rsidRPr="004C07DA">
        <w:rPr>
          <w:rFonts w:ascii="Verdana" w:hAnsi="Verdana"/>
          <w:b/>
          <w:bCs/>
          <w:sz w:val="20"/>
          <w:szCs w:val="20"/>
        </w:rPr>
        <w:t>20</w:t>
      </w:r>
      <w:r w:rsidR="00B2174C"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 tanév első félévéről.</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253D7A04"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r>
      <w:r w:rsidR="004E4B89">
        <w:rPr>
          <w:rFonts w:ascii="Verdana" w:hAnsi="Verdana"/>
          <w:b/>
          <w:bCs/>
          <w:sz w:val="20"/>
          <w:szCs w:val="20"/>
        </w:rPr>
        <w:t>Lakcímkártya másolata</w:t>
      </w:r>
    </w:p>
    <w:p w14:paraId="62B71F8A" w14:textId="77777777" w:rsidR="00EF4142" w:rsidRPr="004C07DA" w:rsidRDefault="00EF4142">
      <w:pPr>
        <w:jc w:val="both"/>
        <w:rPr>
          <w:rFonts w:ascii="Verdana" w:hAnsi="Verdana"/>
          <w:b/>
          <w:bCs/>
          <w:sz w:val="20"/>
          <w:szCs w:val="20"/>
        </w:rPr>
      </w:pPr>
    </w:p>
    <w:p w14:paraId="7A3AB5C7" w14:textId="77777777"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lastRenderedPageBreak/>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62D216FD" w14:textId="01C69C52" w:rsidR="00EE43D9" w:rsidRPr="004C07DA" w:rsidRDefault="00AD6260"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4377DAE9" w14:textId="5F8CDA73" w:rsidR="00297DB9"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gyermekvédelmi támogatás, a gyermekek védelméről és a gyámügyi igazgatásról szóló 1997. évi XXXI. t</w:t>
      </w:r>
      <w:r w:rsidR="001009B8" w:rsidRPr="004C07DA">
        <w:rPr>
          <w:rFonts w:ascii="Verdana" w:hAnsi="Verdana"/>
          <w:sz w:val="20"/>
          <w:szCs w:val="20"/>
        </w:rPr>
        <w:t>ö</w:t>
      </w:r>
      <w:r w:rsidRPr="004C07DA">
        <w:rPr>
          <w:rFonts w:ascii="Verdana" w:hAnsi="Verdana"/>
          <w:sz w:val="20"/>
          <w:szCs w:val="20"/>
        </w:rPr>
        <w:t>rvény 20/A. §-a szerinti támogatás, a 20/B. §-ának (4)-(5) bekezdése szerinti pótlék, a nevelőszülők számára fizetett nevelési díj és külön ellátmány,</w:t>
      </w:r>
    </w:p>
    <w:p w14:paraId="7FCF0CCB" w14:textId="08B53110" w:rsidR="00C57FA5" w:rsidRPr="004C07DA" w:rsidRDefault="00C57FA5"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az anyasági támogatás,</w:t>
      </w:r>
    </w:p>
    <w:p w14:paraId="452AB178" w14:textId="6A9E2921" w:rsidR="00C57FA5" w:rsidRPr="004C07DA" w:rsidRDefault="00FF5D5C"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 nyugdíjprémium, az egyszeri juttatás, </w:t>
      </w:r>
      <w:r w:rsidR="00C57FA5" w:rsidRPr="004C07DA">
        <w:rPr>
          <w:rFonts w:ascii="Verdana" w:hAnsi="Verdana"/>
          <w:sz w:val="20"/>
          <w:szCs w:val="20"/>
        </w:rPr>
        <w:t>a tizenharmadik havi nyugdíj</w:t>
      </w:r>
      <w:r w:rsidRPr="004C07DA">
        <w:rPr>
          <w:rFonts w:ascii="Verdana" w:hAnsi="Verdana"/>
          <w:sz w:val="20"/>
          <w:szCs w:val="20"/>
        </w:rPr>
        <w:t>, a tizenharmadik havi ellátás</w:t>
      </w:r>
      <w:r w:rsidR="00C57FA5" w:rsidRPr="004C07DA">
        <w:rPr>
          <w:rFonts w:ascii="Verdana" w:hAnsi="Verdana"/>
          <w:sz w:val="20"/>
          <w:szCs w:val="20"/>
        </w:rPr>
        <w:t xml:space="preserve"> és a szépkorúak jubileumi juttatása,</w:t>
      </w:r>
    </w:p>
    <w:p w14:paraId="11E72DD3" w14:textId="671787CD"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fogadó szervezet által az önkéntesnek külön törvény alapján biztosított juttatás,</w:t>
      </w:r>
    </w:p>
    <w:p w14:paraId="5E5A6868" w14:textId="403D0C0A" w:rsidR="00C57FA5" w:rsidRPr="004C07DA" w:rsidRDefault="00EE43D9"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az egyszerűsített foglalkoztatásról szóló </w:t>
      </w:r>
      <w:r w:rsidR="00F077C0" w:rsidRPr="004C07DA">
        <w:rPr>
          <w:rFonts w:ascii="Verdana" w:hAnsi="Verdana"/>
          <w:sz w:val="20"/>
          <w:szCs w:val="20"/>
        </w:rPr>
        <w:t xml:space="preserve">2010. évi LXXV. </w:t>
      </w:r>
      <w:r w:rsidRPr="004C07DA">
        <w:rPr>
          <w:rFonts w:ascii="Verdana" w:hAnsi="Verdana"/>
          <w:sz w:val="20"/>
          <w:szCs w:val="20"/>
        </w:rPr>
        <w:t>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4C07DA">
        <w:rPr>
          <w:rFonts w:ascii="Verdana" w:hAnsi="Verdana"/>
          <w:sz w:val="20"/>
          <w:szCs w:val="20"/>
        </w:rPr>
        <w:t>,</w:t>
      </w:r>
    </w:p>
    <w:p w14:paraId="4D643EAA" w14:textId="1B5F8C1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házi segítségnyújtás keretében társadalmi gondozásért kapott tiszteletdíj,</w:t>
      </w:r>
    </w:p>
    <w:p w14:paraId="19C4D448" w14:textId="389FBD4B"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az energiafelhasználáshoz nyújtott támogatás</w:t>
      </w:r>
      <w:r w:rsidR="009C4BAB" w:rsidRPr="004C07DA">
        <w:rPr>
          <w:rFonts w:ascii="Verdana" w:hAnsi="Verdana"/>
          <w:sz w:val="20"/>
          <w:szCs w:val="20"/>
        </w:rPr>
        <w:t>,</w:t>
      </w:r>
    </w:p>
    <w:p w14:paraId="79E5DF1B" w14:textId="299057B1" w:rsidR="00BF0693" w:rsidRPr="004C07DA" w:rsidRDefault="00BF0693"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 szociális szövetkezet</w:t>
      </w:r>
      <w:r w:rsidR="00C1112D" w:rsidRPr="004C07DA">
        <w:rPr>
          <w:rFonts w:ascii="Verdana" w:hAnsi="Verdana"/>
          <w:sz w:val="20"/>
          <w:szCs w:val="20"/>
        </w:rPr>
        <w:t xml:space="preserve"> tagja által,</w:t>
      </w:r>
      <w:r w:rsidR="007743A8" w:rsidRPr="004C07DA">
        <w:rPr>
          <w:rFonts w:ascii="Verdana" w:hAnsi="Verdana"/>
          <w:sz w:val="20"/>
          <w:szCs w:val="20"/>
        </w:rPr>
        <w:t xml:space="preserve"> a közérdekű nyugdíjas szövetkezet öregségi nyugdíjban </w:t>
      </w:r>
      <w:r w:rsidR="008C6B16" w:rsidRPr="004C07DA">
        <w:rPr>
          <w:rFonts w:ascii="Verdana" w:hAnsi="Verdana"/>
          <w:sz w:val="20"/>
          <w:szCs w:val="20"/>
        </w:rPr>
        <w:t xml:space="preserve">vagy átmeneti bányászjáradékban </w:t>
      </w:r>
      <w:r w:rsidR="007743A8" w:rsidRPr="004C07DA">
        <w:rPr>
          <w:rFonts w:ascii="Verdana" w:hAnsi="Verdana"/>
          <w:sz w:val="20"/>
          <w:szCs w:val="20"/>
        </w:rPr>
        <w:t>részesülő</w:t>
      </w:r>
      <w:r w:rsidR="007743A8" w:rsidRPr="004C07DA" w:rsidDel="007743A8">
        <w:rPr>
          <w:rFonts w:ascii="Verdana" w:hAnsi="Verdana"/>
          <w:sz w:val="20"/>
          <w:szCs w:val="20"/>
        </w:rPr>
        <w:t xml:space="preserve"> </w:t>
      </w:r>
      <w:r w:rsidRPr="004C07DA">
        <w:rPr>
          <w:rFonts w:ascii="Verdana" w:hAnsi="Verdana"/>
          <w:sz w:val="20"/>
          <w:szCs w:val="20"/>
        </w:rPr>
        <w:t>tagja által</w:t>
      </w:r>
      <w:r w:rsidR="00C1112D" w:rsidRPr="004C07DA">
        <w:rPr>
          <w:rFonts w:ascii="Verdana" w:hAnsi="Verdana"/>
          <w:sz w:val="20"/>
          <w:szCs w:val="20"/>
        </w:rPr>
        <w:t>, valamint a kisgyermekkel otthon lévők szövetkezetének nem nagyszülőként gyermekgondozási díjban vagy gyermekgondozást segítő ellátásban részesülő tagja által</w:t>
      </w:r>
      <w:r w:rsidRPr="004C07DA">
        <w:rPr>
          <w:rFonts w:ascii="Verdana" w:hAnsi="Verdana"/>
          <w:sz w:val="20"/>
          <w:szCs w:val="20"/>
        </w:rPr>
        <w:t xml:space="preserve"> a szövetkezetben végzett tevékenység ellenértékeként megszerzett, </w:t>
      </w:r>
      <w:r w:rsidR="00BD32C3" w:rsidRPr="004C07DA">
        <w:rPr>
          <w:rFonts w:ascii="Verdana" w:hAnsi="Verdana"/>
          <w:sz w:val="20"/>
          <w:szCs w:val="20"/>
        </w:rPr>
        <w:t>a</w:t>
      </w:r>
      <w:r w:rsidR="008C70A7" w:rsidRPr="004C07DA">
        <w:rPr>
          <w:rFonts w:ascii="Verdana" w:hAnsi="Verdana"/>
          <w:sz w:val="20"/>
          <w:szCs w:val="20"/>
        </w:rPr>
        <w:t>z Szjatv.</w:t>
      </w:r>
      <w:r w:rsidR="00BD32C3" w:rsidRPr="004C07DA">
        <w:rPr>
          <w:rFonts w:ascii="Verdana" w:hAnsi="Verdana"/>
          <w:sz w:val="20"/>
          <w:szCs w:val="20"/>
        </w:rPr>
        <w:t xml:space="preserve"> alapján adómentes bevétel</w:t>
      </w:r>
    </w:p>
    <w:p w14:paraId="5CC2AB8B" w14:textId="44AC05E3" w:rsidR="002371FC"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 xml:space="preserve">az </w:t>
      </w:r>
      <w:r w:rsidR="00A34EFB" w:rsidRPr="004C07DA">
        <w:rPr>
          <w:rFonts w:ascii="Verdana" w:hAnsi="Verdana" w:cs="Arial"/>
          <w:sz w:val="20"/>
          <w:szCs w:val="20"/>
        </w:rPr>
        <w:t>életvitelszerűen</w:t>
      </w:r>
      <w:r w:rsidRPr="004C07DA">
        <w:rPr>
          <w:rFonts w:ascii="Verdana" w:hAnsi="Verdana"/>
          <w:snapToGrid w:val="0"/>
          <w:sz w:val="20"/>
          <w:szCs w:val="20"/>
        </w:rPr>
        <w:t xml:space="preserve"> lakott ingatlan eladása, valamint az </w:t>
      </w:r>
      <w:r w:rsidR="00A34EFB" w:rsidRPr="004C07DA">
        <w:rPr>
          <w:rFonts w:ascii="Verdana" w:hAnsi="Verdana" w:cs="Arial"/>
          <w:sz w:val="20"/>
          <w:szCs w:val="20"/>
        </w:rPr>
        <w:t>életvitelszerűen</w:t>
      </w:r>
      <w:r w:rsidRPr="004C07DA">
        <w:rPr>
          <w:rFonts w:ascii="Verdana" w:hAnsi="Verdana"/>
          <w:snapToGrid w:val="0"/>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25DFF85" w14:textId="77777777" w:rsidR="00EF6B33"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 xml:space="preserve">az elengedett tartozás, illetve a megszűnt kötelezettség, ha a tartozás elengedésére vagy a kötelezettség megszűnésére a természetes személyek adósságrendezési eljárásában, továbbá közüzemi szolgáltatás szolgáltatója, illetve pénzügyi </w:t>
      </w:r>
      <w:r w:rsidRPr="004C07DA">
        <w:rPr>
          <w:rFonts w:ascii="Verdana" w:hAnsi="Verdana"/>
          <w:snapToGrid w:val="0"/>
          <w:sz w:val="20"/>
          <w:szCs w:val="20"/>
        </w:rPr>
        <w:lastRenderedPageBreak/>
        <w:t>intézmény által, az adós megélhetését veszélyeztető szociális helyzete miatt került sor</w:t>
      </w:r>
      <w:r w:rsidR="00EF6B33" w:rsidRPr="004C07DA">
        <w:rPr>
          <w:rFonts w:ascii="Verdana" w:hAnsi="Verdana"/>
          <w:snapToGrid w:val="0"/>
          <w:sz w:val="20"/>
          <w:szCs w:val="20"/>
        </w:rPr>
        <w:t>,</w:t>
      </w:r>
    </w:p>
    <w:p w14:paraId="333BE563" w14:textId="7A9A7098" w:rsidR="002371FC" w:rsidRPr="004C07DA" w:rsidRDefault="00EF6B33"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z w:val="20"/>
          <w:szCs w:val="20"/>
        </w:rPr>
        <w:t xml:space="preserve">az Szjatv. 7. § (1) bekezdés </w:t>
      </w:r>
      <w:r w:rsidRPr="004C07DA">
        <w:rPr>
          <w:rFonts w:ascii="Verdana" w:hAnsi="Verdana"/>
          <w:i/>
          <w:iCs/>
          <w:sz w:val="20"/>
          <w:szCs w:val="20"/>
        </w:rPr>
        <w:t xml:space="preserve">b)-z) </w:t>
      </w:r>
      <w:r w:rsidRPr="004C07DA">
        <w:rPr>
          <w:rFonts w:ascii="Verdana" w:hAnsi="Verdana"/>
          <w:sz w:val="20"/>
          <w:szCs w:val="20"/>
        </w:rPr>
        <w:t>pontja szerinti bevétel</w:t>
      </w:r>
      <w:r w:rsidR="002371FC" w:rsidRPr="004C07DA">
        <w:rPr>
          <w:rFonts w:ascii="Verdana" w:hAnsi="Verdana"/>
          <w:snapToGrid w:val="0"/>
          <w:sz w:val="20"/>
          <w:szCs w:val="20"/>
        </w:rPr>
        <w:t>.</w:t>
      </w:r>
    </w:p>
    <w:p w14:paraId="2F107D70" w14:textId="113A5CC7" w:rsidR="00C57FA5" w:rsidRPr="004C07DA" w:rsidRDefault="00C57FA5" w:rsidP="00D44D47">
      <w:pPr>
        <w:autoSpaceDE w:val="0"/>
        <w:autoSpaceDN w:val="0"/>
        <w:adjustRightInd w:val="0"/>
        <w:jc w:val="both"/>
        <w:rPr>
          <w:rFonts w:ascii="Verdana" w:hAnsi="Verdana"/>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12A19A9B"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3E603BF2" w:rsidR="00C34D7A" w:rsidRPr="004C07DA" w:rsidRDefault="006D0968" w:rsidP="00C34D7A">
      <w:pPr>
        <w:jc w:val="both"/>
        <w:rPr>
          <w:rFonts w:ascii="Verdana" w:hAnsi="Verdana"/>
          <w:sz w:val="20"/>
          <w:szCs w:val="20"/>
        </w:rPr>
      </w:pPr>
      <w:hyperlink r:id="rId9" w:history="1">
        <w:r w:rsidRPr="00DB4960">
          <w:rPr>
            <w:rStyle w:val="Hiperhivatkozs"/>
            <w:rFonts w:ascii="Verdana" w:hAnsi="Verdana"/>
            <w:sz w:val="20"/>
            <w:szCs w:val="20"/>
          </w:rPr>
          <w:t>https://nktk.gov.hu/app/uploads/2024/10/Adatkezelesi-tajekoztato-Palyazatokhoz-es-tamogatasokhoz-kapcsolodo-adatkezelesrol_2024.pdf</w:t>
        </w:r>
      </w:hyperlink>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37C7ECB1"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EF070D" w:rsidRPr="004C07DA">
        <w:rPr>
          <w:rFonts w:ascii="Verdana" w:hAnsi="Verdana"/>
          <w:b/>
          <w:sz w:val="20"/>
          <w:szCs w:val="20"/>
        </w:rPr>
        <w:t xml:space="preserve">2025. </w:t>
      </w:r>
      <w:r w:rsidR="004C07DA">
        <w:rPr>
          <w:rFonts w:ascii="Verdana" w:hAnsi="Verdana"/>
          <w:b/>
          <w:sz w:val="20"/>
          <w:szCs w:val="20"/>
        </w:rPr>
        <w:t>december 3.</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3947020"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102E59">
        <w:rPr>
          <w:rFonts w:ascii="Verdana" w:hAnsi="Verdana"/>
          <w:sz w:val="20"/>
          <w:szCs w:val="20"/>
        </w:rPr>
        <w:t>8</w:t>
      </w:r>
      <w:r w:rsidR="00E85266" w:rsidRPr="00294226">
        <w:rPr>
          <w:rFonts w:ascii="Verdana" w:hAnsi="Verdana"/>
          <w:sz w:val="20"/>
          <w:szCs w:val="20"/>
        </w:rPr>
        <w:t xml:space="preserve">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211AC8B6"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EPER-Bursa rendszerben nem rögzített, nem a rendszerből nyomtatott pályázati űrlapon, határidőn túl benyújtott, vagy formailag nem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w:t>
      </w:r>
      <w:r w:rsidR="001A5DD3" w:rsidRPr="004C07DA">
        <w:rPr>
          <w:rFonts w:ascii="Verdana" w:hAnsi="Verdana" w:cs="Arial"/>
          <w:b/>
          <w:bCs/>
          <w:sz w:val="20"/>
          <w:szCs w:val="20"/>
        </w:rPr>
        <w:lastRenderedPageBreak/>
        <w:t xml:space="preserve">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0BD0025E"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EF070D" w:rsidRPr="004C07DA">
        <w:rPr>
          <w:rFonts w:ascii="Verdana" w:hAnsi="Verdana"/>
          <w:bCs/>
          <w:sz w:val="20"/>
          <w:szCs w:val="20"/>
        </w:rPr>
        <w:t xml:space="preserve">2025. </w:t>
      </w:r>
      <w:r w:rsidR="004C07DA">
        <w:rPr>
          <w:rFonts w:ascii="Verdana" w:hAnsi="Verdana"/>
          <w:bCs/>
          <w:sz w:val="20"/>
          <w:szCs w:val="20"/>
        </w:rPr>
        <w:t>december 4.</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4C07DA" w:rsidRDefault="00C57FA5">
      <w:pPr>
        <w:jc w:val="both"/>
        <w:rPr>
          <w:rFonts w:ascii="Verdana" w:hAnsi="Verdana"/>
          <w:sz w:val="20"/>
          <w:szCs w:val="20"/>
        </w:rPr>
      </w:pPr>
    </w:p>
    <w:p w14:paraId="5EB96C8A" w14:textId="03A13AD1" w:rsidR="00C075F8" w:rsidRPr="004C07DA" w:rsidRDefault="00C075F8" w:rsidP="00C075F8">
      <w:pPr>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az önkormányzati döntési listák érkeztetését követően </w:t>
      </w:r>
      <w:r w:rsidR="004C07DA">
        <w:rPr>
          <w:rFonts w:ascii="Verdana" w:hAnsi="Verdana"/>
          <w:sz w:val="20"/>
          <w:szCs w:val="20"/>
        </w:rPr>
        <w:t>2026. január 19.</w:t>
      </w:r>
      <w:r w:rsidR="00DC38F6" w:rsidRPr="004C07DA">
        <w:rPr>
          <w:rFonts w:ascii="Verdana" w:hAnsi="Verdana"/>
          <w:sz w:val="20"/>
          <w:szCs w:val="20"/>
        </w:rPr>
        <w:t xml:space="preserve"> napjá</w:t>
      </w:r>
      <w:r w:rsidRPr="004C07DA">
        <w:rPr>
          <w:rFonts w:ascii="Verdana" w:hAnsi="Verdana"/>
          <w:sz w:val="20"/>
          <w:szCs w:val="20"/>
        </w:rPr>
        <w:t>ig értesíti a települési önkormányzatok által nem támogatott pályázókat az önkormányzati döntésről</w:t>
      </w:r>
      <w:r w:rsidRPr="004C07DA">
        <w:rPr>
          <w:rFonts w:ascii="Verdana" w:hAnsi="Verdana"/>
          <w:bCs/>
          <w:sz w:val="20"/>
          <w:szCs w:val="20"/>
        </w:rPr>
        <w:t xml:space="preserve"> az EPER-Bursa rendszeren keresztül</w:t>
      </w:r>
      <w:r w:rsidRPr="004C07DA">
        <w:rPr>
          <w:rFonts w:ascii="Verdana" w:hAnsi="Verdana"/>
          <w:sz w:val="20"/>
          <w:szCs w:val="20"/>
        </w:rPr>
        <w:t>.</w:t>
      </w:r>
    </w:p>
    <w:p w14:paraId="0CC40F7D" w14:textId="77777777" w:rsidR="00D7269A" w:rsidRPr="004C07DA" w:rsidRDefault="00D7269A">
      <w:pPr>
        <w:jc w:val="both"/>
        <w:rPr>
          <w:rFonts w:ascii="Verdana" w:hAnsi="Verdana"/>
          <w:sz w:val="20"/>
          <w:szCs w:val="20"/>
        </w:rPr>
      </w:pPr>
    </w:p>
    <w:p w14:paraId="7EDBDF1B" w14:textId="399B7DAA"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C07DA">
        <w:rPr>
          <w:rFonts w:ascii="Verdana" w:hAnsi="Verdana"/>
          <w:bCs/>
          <w:sz w:val="20"/>
          <w:szCs w:val="20"/>
        </w:rPr>
        <w:t>2026. március 13.</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9E8EA7B" w:rsidR="00995F20" w:rsidRPr="004C07DA" w:rsidRDefault="00995F20" w:rsidP="00995F20">
      <w:pPr>
        <w:jc w:val="both"/>
        <w:rPr>
          <w:rFonts w:ascii="Verdana" w:hAnsi="Verdana"/>
          <w:sz w:val="20"/>
          <w:szCs w:val="20"/>
        </w:rPr>
      </w:pPr>
      <w:r w:rsidRPr="004C07DA">
        <w:rPr>
          <w:rFonts w:ascii="Verdana" w:hAnsi="Verdana"/>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4B79EB10"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B2174C" w:rsidRPr="004C07DA">
        <w:rPr>
          <w:rFonts w:ascii="Verdana" w:hAnsi="Verdana"/>
          <w:sz w:val="20"/>
          <w:szCs w:val="20"/>
        </w:rPr>
        <w:t>20</w:t>
      </w:r>
      <w:r w:rsidR="00F84DE4" w:rsidRPr="004C07DA">
        <w:rPr>
          <w:rFonts w:ascii="Verdana" w:hAnsi="Verdana"/>
          <w:sz w:val="20"/>
          <w:szCs w:val="20"/>
        </w:rPr>
        <w:t>2</w:t>
      </w:r>
      <w:r w:rsidR="004C07DA">
        <w:rPr>
          <w:rFonts w:ascii="Verdana" w:hAnsi="Verdana"/>
          <w:sz w:val="20"/>
          <w:szCs w:val="20"/>
        </w:rPr>
        <w:t>5</w:t>
      </w:r>
      <w:r w:rsidRPr="004C07DA">
        <w:rPr>
          <w:rFonts w:ascii="Verdana" w:hAnsi="Verdana"/>
          <w:sz w:val="20"/>
          <w:szCs w:val="20"/>
        </w:rPr>
        <w:t>/</w:t>
      </w:r>
      <w:r w:rsidR="00B2174C" w:rsidRPr="004C07DA">
        <w:rPr>
          <w:rFonts w:ascii="Verdana" w:hAnsi="Verdana"/>
          <w:sz w:val="20"/>
          <w:szCs w:val="20"/>
        </w:rPr>
        <w:t>202</w:t>
      </w:r>
      <w:r w:rsidR="004C07DA">
        <w:rPr>
          <w:rFonts w:ascii="Verdana" w:hAnsi="Verdana"/>
          <w:sz w:val="20"/>
          <w:szCs w:val="20"/>
        </w:rPr>
        <w:t>6</w:t>
      </w:r>
      <w:r w:rsidRPr="004C07DA">
        <w:rPr>
          <w:rFonts w:ascii="Verdana" w:hAnsi="Verdana"/>
          <w:sz w:val="20"/>
          <w:szCs w:val="20"/>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736F1A08"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max.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202</w:t>
      </w:r>
      <w:r w:rsidR="004C07DA">
        <w:rPr>
          <w:rFonts w:ascii="Verdana" w:hAnsi="Verdana" w:cs="Arial"/>
          <w:sz w:val="20"/>
          <w:szCs w:val="20"/>
        </w:rPr>
        <w:t>5</w:t>
      </w:r>
      <w:r w:rsidR="00EA066D" w:rsidRPr="004C07DA">
        <w:rPr>
          <w:rFonts w:ascii="Verdana" w:hAnsi="Verdana" w:cs="Arial"/>
          <w:sz w:val="20"/>
          <w:szCs w:val="20"/>
        </w:rPr>
        <w:t>/202</w:t>
      </w:r>
      <w:r w:rsidR="004C07DA">
        <w:rPr>
          <w:rFonts w:ascii="Verdana" w:hAnsi="Verdana" w:cs="Arial"/>
          <w:sz w:val="20"/>
          <w:szCs w:val="20"/>
        </w:rPr>
        <w:t>6</w:t>
      </w:r>
      <w:r w:rsidR="00EA066D" w:rsidRPr="004C07DA">
        <w:rPr>
          <w:rFonts w:ascii="Verdana" w:hAnsi="Verdana" w:cs="Arial"/>
          <w:sz w:val="20"/>
          <w:szCs w:val="20"/>
        </w:rPr>
        <w:t>. tanév második féléve és a 202</w:t>
      </w:r>
      <w:r w:rsidR="004C07DA">
        <w:rPr>
          <w:rFonts w:ascii="Verdana" w:hAnsi="Verdana" w:cs="Arial"/>
          <w:sz w:val="20"/>
          <w:szCs w:val="20"/>
        </w:rPr>
        <w:t>6</w:t>
      </w:r>
      <w:r w:rsidR="00EA066D" w:rsidRPr="004C07DA">
        <w:rPr>
          <w:rFonts w:ascii="Verdana" w:hAnsi="Verdana" w:cs="Arial"/>
          <w:sz w:val="20"/>
          <w:szCs w:val="20"/>
        </w:rPr>
        <w:t>/202</w:t>
      </w:r>
      <w:r w:rsidR="004C07DA">
        <w:rPr>
          <w:rFonts w:ascii="Verdana" w:hAnsi="Verdana" w:cs="Arial"/>
          <w:sz w:val="20"/>
          <w:szCs w:val="20"/>
        </w:rPr>
        <w:t>7</w:t>
      </w:r>
      <w:r w:rsidR="00EA066D" w:rsidRPr="004C07DA">
        <w:rPr>
          <w:rFonts w:ascii="Verdana" w:hAnsi="Verdana" w:cs="Arial"/>
          <w:sz w:val="20"/>
          <w:szCs w:val="20"/>
        </w:rPr>
        <w:t>.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66AC729A"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intézményekhez abban az esetben, ha a felsőoktatási intézmény a </w:t>
      </w:r>
      <w:r w:rsidRPr="004C07DA">
        <w:rPr>
          <w:rFonts w:ascii="Verdana" w:hAnsi="Verdana"/>
          <w:sz w:val="20"/>
          <w:szCs w:val="20"/>
        </w:rPr>
        <w:lastRenderedPageBreak/>
        <w:t>hallgatók jogosultságát visszaigazolta, és az önkormányzat utalási kötelezettségét teljesítve a pontos támogatási összeget továbbította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47A4F2D5"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B2174C" w:rsidRPr="004C07DA">
        <w:rPr>
          <w:rFonts w:ascii="Verdana" w:hAnsi="Verdana"/>
          <w:b/>
          <w:sz w:val="20"/>
          <w:szCs w:val="20"/>
        </w:rPr>
        <w:t>202</w:t>
      </w:r>
      <w:r w:rsidR="004C07DA">
        <w:rPr>
          <w:rFonts w:ascii="Verdana" w:hAnsi="Verdana"/>
          <w:b/>
          <w:sz w:val="20"/>
          <w:szCs w:val="20"/>
        </w:rPr>
        <w:t>6</w:t>
      </w:r>
      <w:r w:rsidR="00363FB4" w:rsidRPr="004C07DA">
        <w:rPr>
          <w:rFonts w:ascii="Verdana" w:hAnsi="Verdana"/>
          <w:b/>
          <w:sz w:val="20"/>
          <w:szCs w:val="20"/>
        </w:rPr>
        <w:t>.</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lastRenderedPageBreak/>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77777777"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48B069AF"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Az ösztöndíjpályázattal kapcsolatos központi adatbázis-kezelői, koordinációs, a települési és a 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10" w:history="1">
        <w:r w:rsidR="00335AC8" w:rsidRPr="004C07DA">
          <w:rPr>
            <w:rStyle w:val="Hiperhivatkozs"/>
            <w:rFonts w:ascii="Verdana" w:hAnsi="Verdana"/>
            <w:sz w:val="20"/>
            <w:szCs w:val="20"/>
          </w:rPr>
          <w:t>bursa@nktk.hu</w:t>
        </w:r>
      </w:hyperlink>
    </w:p>
    <w:p w14:paraId="28ADC187" w14:textId="497E2C89" w:rsidR="00C57FA5"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1"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p w14:paraId="6746F09F" w14:textId="77777777" w:rsidR="00102E59" w:rsidRDefault="00102E59">
      <w:pPr>
        <w:tabs>
          <w:tab w:val="num" w:pos="0"/>
        </w:tabs>
        <w:jc w:val="center"/>
        <w:rPr>
          <w:rFonts w:ascii="Verdana" w:hAnsi="Verdana"/>
          <w:sz w:val="20"/>
          <w:szCs w:val="20"/>
        </w:rPr>
      </w:pPr>
    </w:p>
    <w:p w14:paraId="72C7436B" w14:textId="77777777" w:rsidR="00102E59" w:rsidRDefault="00102E59">
      <w:pPr>
        <w:tabs>
          <w:tab w:val="num" w:pos="0"/>
        </w:tabs>
        <w:jc w:val="center"/>
        <w:rPr>
          <w:rFonts w:ascii="Verdana" w:hAnsi="Verdana"/>
          <w:sz w:val="20"/>
          <w:szCs w:val="20"/>
        </w:rPr>
      </w:pPr>
    </w:p>
    <w:p w14:paraId="7C7D8367" w14:textId="2698D65D" w:rsidR="00102E59" w:rsidRDefault="00102E59" w:rsidP="00102E59">
      <w:pPr>
        <w:tabs>
          <w:tab w:val="num" w:pos="0"/>
        </w:tabs>
        <w:jc w:val="both"/>
        <w:rPr>
          <w:rFonts w:ascii="Verdana" w:hAnsi="Verdana"/>
          <w:sz w:val="20"/>
          <w:szCs w:val="20"/>
        </w:rPr>
      </w:pPr>
      <w:r>
        <w:rPr>
          <w:rFonts w:ascii="Verdana" w:hAnsi="Verdana"/>
          <w:sz w:val="20"/>
          <w:szCs w:val="20"/>
        </w:rPr>
        <w:t>Bácsalmás, 2025. október 3.</w:t>
      </w:r>
    </w:p>
    <w:p w14:paraId="3710AC36" w14:textId="77777777" w:rsidR="00102E59" w:rsidRDefault="00102E59" w:rsidP="00102E59">
      <w:pPr>
        <w:tabs>
          <w:tab w:val="num" w:pos="0"/>
        </w:tabs>
        <w:jc w:val="both"/>
        <w:rPr>
          <w:rFonts w:ascii="Verdana" w:hAnsi="Verdana"/>
          <w:sz w:val="20"/>
          <w:szCs w:val="20"/>
        </w:rPr>
      </w:pPr>
    </w:p>
    <w:p w14:paraId="68DB7DFB" w14:textId="77777777" w:rsidR="00102E59" w:rsidRDefault="00102E59" w:rsidP="00102E59">
      <w:pPr>
        <w:tabs>
          <w:tab w:val="num" w:pos="0"/>
        </w:tabs>
        <w:jc w:val="both"/>
        <w:rPr>
          <w:rFonts w:ascii="Verdana" w:hAnsi="Verdana"/>
          <w:sz w:val="20"/>
          <w:szCs w:val="20"/>
        </w:rPr>
      </w:pPr>
    </w:p>
    <w:p w14:paraId="1FCD13C6" w14:textId="77777777" w:rsidR="00102E59" w:rsidRDefault="00102E59" w:rsidP="00102E59">
      <w:pPr>
        <w:tabs>
          <w:tab w:val="num" w:pos="0"/>
        </w:tabs>
        <w:jc w:val="both"/>
        <w:rPr>
          <w:rFonts w:ascii="Verdana" w:hAnsi="Verdana"/>
          <w:sz w:val="20"/>
          <w:szCs w:val="20"/>
        </w:rPr>
      </w:pPr>
    </w:p>
    <w:p w14:paraId="4FBFB44A" w14:textId="706B5028" w:rsidR="00102E59" w:rsidRDefault="00102E59" w:rsidP="00102E59">
      <w:pPr>
        <w:ind w:left="4111"/>
        <w:jc w:val="center"/>
        <w:rPr>
          <w:rFonts w:ascii="Verdana" w:hAnsi="Verdana"/>
          <w:sz w:val="20"/>
          <w:szCs w:val="20"/>
        </w:rPr>
      </w:pPr>
      <w:r>
        <w:rPr>
          <w:rFonts w:ascii="Verdana" w:hAnsi="Verdana"/>
          <w:sz w:val="20"/>
          <w:szCs w:val="20"/>
        </w:rPr>
        <w:t>Németh Balázs sk.</w:t>
      </w:r>
    </w:p>
    <w:p w14:paraId="6F7446DE" w14:textId="59499799" w:rsidR="00102E59" w:rsidRPr="004C07DA" w:rsidRDefault="00102E59" w:rsidP="00102E59">
      <w:pPr>
        <w:ind w:left="4111"/>
        <w:jc w:val="center"/>
        <w:rPr>
          <w:rFonts w:ascii="Verdana" w:hAnsi="Verdana"/>
          <w:sz w:val="20"/>
          <w:szCs w:val="20"/>
        </w:rPr>
      </w:pPr>
      <w:r>
        <w:rPr>
          <w:rFonts w:ascii="Verdana" w:hAnsi="Verdana"/>
          <w:sz w:val="20"/>
          <w:szCs w:val="20"/>
        </w:rPr>
        <w:t>polgármester</w:t>
      </w:r>
    </w:p>
    <w:sectPr w:rsidR="00102E59" w:rsidRPr="004C07DA" w:rsidSect="007172D9">
      <w:headerReference w:type="default" r:id="rId12"/>
      <w:footerReference w:type="default" r:id="rId13"/>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0ECA5" w14:textId="77777777" w:rsidR="00AC5339" w:rsidRDefault="00AC5339" w:rsidP="002B7428">
      <w:r>
        <w:separator/>
      </w:r>
    </w:p>
  </w:endnote>
  <w:endnote w:type="continuationSeparator" w:id="0">
    <w:p w14:paraId="12263F33" w14:textId="77777777" w:rsidR="00AC5339" w:rsidRDefault="00AC5339"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06CB4496"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643D75">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D829C" w14:textId="77777777" w:rsidR="00AC5339" w:rsidRDefault="00AC5339" w:rsidP="002B7428">
      <w:r>
        <w:separator/>
      </w:r>
    </w:p>
  </w:footnote>
  <w:footnote w:type="continuationSeparator" w:id="0">
    <w:p w14:paraId="09174751" w14:textId="77777777" w:rsidR="00AC5339" w:rsidRDefault="00AC5339"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712104D7" w:rsidR="0066683A" w:rsidRPr="004C07DA" w:rsidRDefault="0066683A" w:rsidP="00A34EFB">
    <w:pPr>
      <w:pStyle w:val="lfej"/>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47799766">
    <w:abstractNumId w:val="3"/>
  </w:num>
  <w:num w:numId="2" w16cid:durableId="2097095117">
    <w:abstractNumId w:val="19"/>
  </w:num>
  <w:num w:numId="3" w16cid:durableId="39745973">
    <w:abstractNumId w:val="8"/>
  </w:num>
  <w:num w:numId="4" w16cid:durableId="1233466809">
    <w:abstractNumId w:val="17"/>
  </w:num>
  <w:num w:numId="5" w16cid:durableId="1091127790">
    <w:abstractNumId w:val="18"/>
  </w:num>
  <w:num w:numId="6" w16cid:durableId="637760923">
    <w:abstractNumId w:val="11"/>
  </w:num>
  <w:num w:numId="7" w16cid:durableId="51271520">
    <w:abstractNumId w:val="2"/>
  </w:num>
  <w:num w:numId="8" w16cid:durableId="362101051">
    <w:abstractNumId w:val="5"/>
  </w:num>
  <w:num w:numId="9" w16cid:durableId="1208178134">
    <w:abstractNumId w:val="4"/>
  </w:num>
  <w:num w:numId="10" w16cid:durableId="1969893707">
    <w:abstractNumId w:val="13"/>
  </w:num>
  <w:num w:numId="11" w16cid:durableId="33895646">
    <w:abstractNumId w:val="16"/>
  </w:num>
  <w:num w:numId="12" w16cid:durableId="1268930740">
    <w:abstractNumId w:val="1"/>
  </w:num>
  <w:num w:numId="13" w16cid:durableId="1014266347">
    <w:abstractNumId w:val="7"/>
  </w:num>
  <w:num w:numId="14" w16cid:durableId="1570534634">
    <w:abstractNumId w:val="14"/>
  </w:num>
  <w:num w:numId="15" w16cid:durableId="2100711263">
    <w:abstractNumId w:val="9"/>
  </w:num>
  <w:num w:numId="16" w16cid:durableId="2027828626">
    <w:abstractNumId w:val="12"/>
  </w:num>
  <w:num w:numId="17" w16cid:durableId="1398866079">
    <w:abstractNumId w:val="15"/>
  </w:num>
  <w:num w:numId="18" w16cid:durableId="403920252">
    <w:abstractNumId w:val="10"/>
  </w:num>
  <w:num w:numId="19" w16cid:durableId="236134261">
    <w:abstractNumId w:val="20"/>
  </w:num>
  <w:num w:numId="20" w16cid:durableId="698513750">
    <w:abstractNumId w:val="6"/>
  </w:num>
  <w:num w:numId="21" w16cid:durableId="1447965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C084C"/>
    <w:rsid w:val="000C0DD3"/>
    <w:rsid w:val="000C14BB"/>
    <w:rsid w:val="000C32C1"/>
    <w:rsid w:val="000C4F2B"/>
    <w:rsid w:val="000D1CAF"/>
    <w:rsid w:val="000D3F17"/>
    <w:rsid w:val="000E4A09"/>
    <w:rsid w:val="000E6487"/>
    <w:rsid w:val="001009B8"/>
    <w:rsid w:val="00100D03"/>
    <w:rsid w:val="0010112C"/>
    <w:rsid w:val="001015BE"/>
    <w:rsid w:val="00102E59"/>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47696"/>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3ED4"/>
    <w:rsid w:val="004E4B89"/>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2968"/>
    <w:rsid w:val="005E3AF3"/>
    <w:rsid w:val="005E451B"/>
    <w:rsid w:val="005E72D3"/>
    <w:rsid w:val="005E7DD6"/>
    <w:rsid w:val="005F3BDC"/>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E77"/>
    <w:rsid w:val="0066213B"/>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1FE2"/>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00E6"/>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4EFB"/>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A7DE6"/>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1AE6"/>
    <w:rsid w:val="00D349D3"/>
    <w:rsid w:val="00D379F4"/>
    <w:rsid w:val="00D44D47"/>
    <w:rsid w:val="00D53F83"/>
    <w:rsid w:val="00D544C3"/>
    <w:rsid w:val="00D60EA1"/>
    <w:rsid w:val="00D60FEC"/>
    <w:rsid w:val="00D61B96"/>
    <w:rsid w:val="00D62454"/>
    <w:rsid w:val="00D65A9E"/>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82151"/>
    <w:rsid w:val="00E8386A"/>
    <w:rsid w:val="00E85266"/>
    <w:rsid w:val="00E87E3D"/>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D18F0-6D28-40E6-8742-CF33F5719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2984</Words>
  <Characters>21979</Characters>
  <Application>Microsoft Office Word</Application>
  <DocSecurity>0</DocSecurity>
  <Lines>183</Lines>
  <Paragraphs>49</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24914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Dell User</cp:lastModifiedBy>
  <cp:revision>4</cp:revision>
  <cp:lastPrinted>2021-07-30T06:52:00Z</cp:lastPrinted>
  <dcterms:created xsi:type="dcterms:W3CDTF">2025-09-02T13:25:00Z</dcterms:created>
  <dcterms:modified xsi:type="dcterms:W3CDTF">2025-09-03T11:36:00Z</dcterms:modified>
</cp:coreProperties>
</file>