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37D4F" w:rsidRPr="00AE21C5" w:rsidRDefault="00637D4F" w:rsidP="00FF4CD0">
      <w:pPr>
        <w:widowControl w:val="0"/>
        <w:jc w:val="center"/>
        <w:rPr>
          <w:b/>
          <w:bCs/>
        </w:rPr>
      </w:pPr>
      <w:r w:rsidRPr="00AE21C5">
        <w:rPr>
          <w:b/>
          <w:bCs/>
        </w:rPr>
        <w:t>J e g y z ő k ö n y v</w:t>
      </w:r>
    </w:p>
    <w:p w:rsidR="00637D4F" w:rsidRPr="00AE21C5" w:rsidRDefault="00637D4F" w:rsidP="00FF4CD0">
      <w:pPr>
        <w:widowControl w:val="0"/>
        <w:jc w:val="both"/>
      </w:pPr>
    </w:p>
    <w:p w:rsidR="00637D4F" w:rsidRPr="00AE21C5" w:rsidRDefault="00637D4F" w:rsidP="00FF4CD0">
      <w:pPr>
        <w:widowControl w:val="0"/>
        <w:jc w:val="both"/>
      </w:pPr>
      <w:r w:rsidRPr="00AE21C5">
        <w:t>Készült Bácsalmás Város Önkormányzata Képvi</w:t>
      </w:r>
      <w:r w:rsidR="0017685B" w:rsidRPr="00AE21C5">
        <w:t>selő-testületének 2017. január 19</w:t>
      </w:r>
      <w:r w:rsidRPr="00AE21C5">
        <w:t xml:space="preserve">-én, 14.00 órai kezdettel, Bácsalmáson, a Városháza I. emeleti polgármesteri tárgyalójában megtartott rendkívüli ülésén. </w:t>
      </w:r>
    </w:p>
    <w:p w:rsidR="00637D4F" w:rsidRPr="00AE21C5" w:rsidRDefault="00637D4F" w:rsidP="00FF4CD0">
      <w:pPr>
        <w:widowControl w:val="0"/>
        <w:jc w:val="both"/>
      </w:pPr>
    </w:p>
    <w:p w:rsidR="00637D4F" w:rsidRPr="00AE21C5" w:rsidRDefault="00637D4F" w:rsidP="00FF4CD0">
      <w:pPr>
        <w:widowControl w:val="0"/>
        <w:jc w:val="both"/>
      </w:pPr>
      <w:r w:rsidRPr="00AE21C5">
        <w:rPr>
          <w:b/>
          <w:bCs/>
        </w:rPr>
        <w:t>Jelen vannak</w:t>
      </w:r>
      <w:r w:rsidRPr="00AE21C5">
        <w:t>:</w:t>
      </w:r>
    </w:p>
    <w:p w:rsidR="00637D4F" w:rsidRPr="00AE21C5" w:rsidRDefault="00637D4F" w:rsidP="00FF4CD0">
      <w:pPr>
        <w:widowControl w:val="0"/>
        <w:jc w:val="both"/>
      </w:pPr>
    </w:p>
    <w:p w:rsidR="00637D4F" w:rsidRPr="00AE21C5" w:rsidRDefault="00637D4F" w:rsidP="00FF4CD0">
      <w:pPr>
        <w:widowControl w:val="0"/>
        <w:jc w:val="both"/>
      </w:pPr>
      <w:r w:rsidRPr="00AE21C5">
        <w:t>Németh Balázs polgármester,</w:t>
      </w:r>
      <w:r w:rsidR="0017685B" w:rsidRPr="00AE21C5">
        <w:t xml:space="preserve"> Tóth Árpád alpolgármester,</w:t>
      </w:r>
      <w:r w:rsidRPr="00AE21C5">
        <w:t xml:space="preserve"> dr. Bakó Mária Lujza, Csémy László,</w:t>
      </w:r>
      <w:r w:rsidR="00FA29E6" w:rsidRPr="00AE21C5">
        <w:t xml:space="preserve"> valamint</w:t>
      </w:r>
      <w:r w:rsidRPr="00AE21C5">
        <w:t xml:space="preserve"> </w:t>
      </w:r>
      <w:r w:rsidR="0017685B" w:rsidRPr="00AE21C5">
        <w:t>Nagy Gábor</w:t>
      </w:r>
      <w:r w:rsidR="00FA29E6" w:rsidRPr="00AE21C5">
        <w:t xml:space="preserve"> </w:t>
      </w:r>
      <w:r w:rsidRPr="00AE21C5">
        <w:t>képv</w:t>
      </w:r>
      <w:r w:rsidR="00FA29E6" w:rsidRPr="00AE21C5">
        <w:t>iselők (5</w:t>
      </w:r>
      <w:r w:rsidRPr="00AE21C5">
        <w:t>);</w:t>
      </w:r>
    </w:p>
    <w:p w:rsidR="00637D4F" w:rsidRPr="00AE21C5" w:rsidRDefault="00637D4F" w:rsidP="00FF4CD0">
      <w:pPr>
        <w:widowControl w:val="0"/>
        <w:jc w:val="both"/>
      </w:pPr>
    </w:p>
    <w:p w:rsidR="00637D4F" w:rsidRPr="00AE21C5" w:rsidRDefault="00637D4F" w:rsidP="00FF4CD0">
      <w:pPr>
        <w:widowControl w:val="0"/>
        <w:jc w:val="both"/>
      </w:pPr>
      <w:r w:rsidRPr="00AE21C5">
        <w:t xml:space="preserve">Patocskai Ibolya jegyző, Horváth István Attila pénzügyi, beruházási és üzemeltetési osztályvezető, </w:t>
      </w:r>
      <w:proofErr w:type="spellStart"/>
      <w:r w:rsidRPr="00AE21C5">
        <w:t>Szakola</w:t>
      </w:r>
      <w:proofErr w:type="spellEnd"/>
      <w:r w:rsidRPr="00AE21C5">
        <w:t xml:space="preserve"> Zoltán hatósági ügyintéző, (</w:t>
      </w:r>
      <w:r w:rsidR="00FA29E6" w:rsidRPr="00AE21C5">
        <w:t>3</w:t>
      </w:r>
      <w:r w:rsidRPr="00AE21C5">
        <w:t>);</w:t>
      </w:r>
    </w:p>
    <w:p w:rsidR="00637D4F" w:rsidRPr="00AE21C5" w:rsidRDefault="00637D4F" w:rsidP="00FF4CD0">
      <w:pPr>
        <w:widowControl w:val="0"/>
        <w:jc w:val="both"/>
      </w:pPr>
    </w:p>
    <w:p w:rsidR="00637D4F" w:rsidRPr="00AE21C5" w:rsidRDefault="00637D4F" w:rsidP="00FF4CD0">
      <w:pPr>
        <w:widowControl w:val="0"/>
        <w:jc w:val="both"/>
      </w:pPr>
      <w:r w:rsidRPr="00AE21C5">
        <w:rPr>
          <w:b/>
        </w:rPr>
        <w:t>Jegyzőkönyvvezető</w:t>
      </w:r>
      <w:r w:rsidRPr="00AE21C5">
        <w:t xml:space="preserve">: </w:t>
      </w:r>
      <w:r w:rsidR="0017685B" w:rsidRPr="00AE21C5">
        <w:t>Deák Szabina</w:t>
      </w:r>
      <w:r w:rsidRPr="00AE21C5">
        <w:t xml:space="preserve"> testületi ügyintéző;</w:t>
      </w:r>
    </w:p>
    <w:p w:rsidR="00637D4F" w:rsidRPr="00AE21C5" w:rsidRDefault="00637D4F" w:rsidP="00FF4CD0">
      <w:pPr>
        <w:widowControl w:val="0"/>
        <w:jc w:val="both"/>
      </w:pPr>
    </w:p>
    <w:p w:rsidR="00637D4F" w:rsidRPr="00AE21C5" w:rsidRDefault="00AE21C5" w:rsidP="00FF4CD0">
      <w:pPr>
        <w:widowControl w:val="0"/>
        <w:jc w:val="both"/>
      </w:pPr>
      <w:r>
        <w:rPr>
          <w:b/>
        </w:rPr>
        <w:t>Távol maradtak</w:t>
      </w:r>
      <w:r w:rsidR="00637D4F" w:rsidRPr="00AE21C5">
        <w:t xml:space="preserve">: </w:t>
      </w:r>
      <w:r w:rsidR="0017685B" w:rsidRPr="00AE21C5">
        <w:t>Légrádi Mária, Márai András, Schaffer Tünde</w:t>
      </w:r>
      <w:r w:rsidR="0017685B" w:rsidRPr="00AE21C5">
        <w:rPr>
          <w:i/>
        </w:rPr>
        <w:t xml:space="preserve"> </w:t>
      </w:r>
      <w:r w:rsidR="0017685B" w:rsidRPr="00AE21C5">
        <w:t xml:space="preserve">képviselők </w:t>
      </w:r>
      <w:r w:rsidR="00637D4F" w:rsidRPr="00AE21C5">
        <w:t>és Turcsányi Csaba képviselő</w:t>
      </w:r>
      <w:r w:rsidR="0017685B" w:rsidRPr="00AE21C5">
        <w:t>k (4</w:t>
      </w:r>
      <w:r w:rsidR="00637D4F" w:rsidRPr="00AE21C5">
        <w:t>).</w:t>
      </w:r>
    </w:p>
    <w:p w:rsidR="00637D4F" w:rsidRPr="00AE21C5" w:rsidRDefault="00637D4F" w:rsidP="00FF4CD0">
      <w:pPr>
        <w:widowControl w:val="0"/>
        <w:jc w:val="both"/>
      </w:pPr>
    </w:p>
    <w:p w:rsidR="00637D4F" w:rsidRPr="00AE21C5" w:rsidRDefault="00637D4F" w:rsidP="00FF4CD0">
      <w:pPr>
        <w:widowControl w:val="0"/>
        <w:jc w:val="both"/>
      </w:pPr>
      <w:r w:rsidRPr="00AE21C5">
        <w:rPr>
          <w:b/>
        </w:rPr>
        <w:t>Németh Balázs</w:t>
      </w:r>
      <w:r w:rsidRPr="00AE21C5">
        <w:t xml:space="preserve"> polgármester a megjelentek köszöntése után az ülést megnyitja. Me</w:t>
      </w:r>
      <w:r w:rsidRPr="00AE21C5">
        <w:rPr>
          <w:bCs/>
        </w:rPr>
        <w:t>gállapítja</w:t>
      </w:r>
      <w:r w:rsidRPr="00AE21C5">
        <w:t xml:space="preserve"> a határozatképességet</w:t>
      </w:r>
      <w:r w:rsidR="00FA29E6" w:rsidRPr="00AE21C5">
        <w:t>, mert a megválasztott 9 főből 5</w:t>
      </w:r>
      <w:r w:rsidRPr="00AE21C5">
        <w:t xml:space="preserve"> fő jelen van (</w:t>
      </w:r>
      <w:r w:rsidR="00FA29E6" w:rsidRPr="00AE21C5">
        <w:t>56</w:t>
      </w:r>
      <w:r w:rsidRPr="00AE21C5">
        <w:t xml:space="preserve"> %). </w:t>
      </w:r>
      <w:bookmarkStart w:id="0" w:name="_GoBack"/>
      <w:bookmarkEnd w:id="0"/>
      <w:r w:rsidRPr="00AE21C5">
        <w:t xml:space="preserve">Jegyzőkönyv-hitelesítőknek Csémy László és </w:t>
      </w:r>
      <w:r w:rsidR="00FA29E6" w:rsidRPr="00AE21C5">
        <w:t>Nagy Gábor</w:t>
      </w:r>
      <w:r w:rsidRPr="00AE21C5">
        <w:t xml:space="preserve"> képviselőket javasolja kijelölni, majd a javaslatát szavazásra bocsátja. </w:t>
      </w:r>
    </w:p>
    <w:p w:rsidR="00637D4F" w:rsidRPr="00AE21C5" w:rsidRDefault="00637D4F" w:rsidP="00FF4CD0">
      <w:pPr>
        <w:widowControl w:val="0"/>
        <w:jc w:val="both"/>
      </w:pPr>
    </w:p>
    <w:p w:rsidR="00637D4F" w:rsidRPr="00AE21C5" w:rsidRDefault="00637D4F" w:rsidP="00FF4CD0">
      <w:pPr>
        <w:widowControl w:val="0"/>
        <w:jc w:val="both"/>
      </w:pPr>
      <w:r w:rsidRPr="00AE21C5">
        <w:t>A k</w:t>
      </w:r>
      <w:r w:rsidR="00FA29E6" w:rsidRPr="00AE21C5">
        <w:t xml:space="preserve">épviselő-testület </w:t>
      </w:r>
      <w:proofErr w:type="gramStart"/>
      <w:r w:rsidR="00FA29E6" w:rsidRPr="00AE21C5">
        <w:t>egyhangúlag</w:t>
      </w:r>
      <w:proofErr w:type="gramEnd"/>
      <w:r w:rsidR="00FA29E6" w:rsidRPr="00AE21C5">
        <w:t xml:space="preserve"> (5</w:t>
      </w:r>
      <w:r w:rsidRPr="00AE21C5">
        <w:t xml:space="preserve"> igen szavazattal) az alábbi határozatot hozza:</w:t>
      </w:r>
    </w:p>
    <w:p w:rsidR="00637D4F" w:rsidRPr="00AE21C5" w:rsidRDefault="00637D4F" w:rsidP="00FF4CD0">
      <w:pPr>
        <w:widowControl w:val="0"/>
        <w:jc w:val="both"/>
      </w:pPr>
    </w:p>
    <w:p w:rsidR="00FA29E6" w:rsidRPr="00AE21C5" w:rsidRDefault="00FA29E6" w:rsidP="00FA29E6">
      <w:pPr>
        <w:rPr>
          <w:b/>
          <w:u w:val="single"/>
        </w:rPr>
      </w:pPr>
      <w:r w:rsidRPr="00AE21C5">
        <w:rPr>
          <w:b/>
          <w:u w:val="single"/>
        </w:rPr>
        <w:t xml:space="preserve">6/2017. (I. 19.) Bácsalmás v. </w:t>
      </w:r>
      <w:proofErr w:type="spellStart"/>
      <w:r w:rsidRPr="00AE21C5">
        <w:rPr>
          <w:b/>
          <w:u w:val="single"/>
        </w:rPr>
        <w:t>öh</w:t>
      </w:r>
      <w:proofErr w:type="spellEnd"/>
      <w:r w:rsidRPr="00AE21C5">
        <w:rPr>
          <w:b/>
          <w:u w:val="single"/>
        </w:rPr>
        <w:t>.</w:t>
      </w:r>
    </w:p>
    <w:p w:rsidR="00FA29E6" w:rsidRPr="00AE21C5" w:rsidRDefault="00FA29E6" w:rsidP="00FA29E6"/>
    <w:p w:rsidR="00FA29E6" w:rsidRPr="00AE21C5" w:rsidRDefault="00FA29E6" w:rsidP="00FA29E6">
      <w:pPr>
        <w:widowControl w:val="0"/>
        <w:tabs>
          <w:tab w:val="left" w:pos="6380"/>
        </w:tabs>
        <w:rPr>
          <w:b/>
        </w:rPr>
      </w:pPr>
      <w:r w:rsidRPr="00AE21C5">
        <w:rPr>
          <w:b/>
        </w:rPr>
        <w:t>Jegyzőkönyv-hitelesítők</w:t>
      </w:r>
    </w:p>
    <w:p w:rsidR="00FA29E6" w:rsidRPr="00AE21C5" w:rsidRDefault="00FA29E6" w:rsidP="00FA29E6">
      <w:pPr>
        <w:widowControl w:val="0"/>
        <w:tabs>
          <w:tab w:val="left" w:pos="6380"/>
        </w:tabs>
        <w:rPr>
          <w:b/>
        </w:rPr>
      </w:pPr>
      <w:proofErr w:type="gramStart"/>
      <w:r w:rsidRPr="00AE21C5">
        <w:rPr>
          <w:b/>
        </w:rPr>
        <w:t>kijelölése</w:t>
      </w:r>
      <w:proofErr w:type="gramEnd"/>
      <w:r w:rsidRPr="00AE21C5">
        <w:rPr>
          <w:b/>
        </w:rPr>
        <w:t xml:space="preserve"> </w:t>
      </w:r>
      <w:r w:rsidRPr="00AE21C5">
        <w:rPr>
          <w:b/>
        </w:rPr>
        <w:tab/>
      </w:r>
      <w:r w:rsidRPr="00AE21C5">
        <w:rPr>
          <w:b/>
          <w:u w:val="single"/>
        </w:rPr>
        <w:t>Határozat</w:t>
      </w:r>
    </w:p>
    <w:p w:rsidR="00FA29E6" w:rsidRPr="00AE21C5" w:rsidRDefault="00FA29E6" w:rsidP="00FA29E6">
      <w:pPr>
        <w:widowControl w:val="0"/>
      </w:pPr>
    </w:p>
    <w:p w:rsidR="00FA29E6" w:rsidRPr="00AE21C5" w:rsidRDefault="00FA29E6" w:rsidP="00FA29E6">
      <w:pPr>
        <w:widowControl w:val="0"/>
        <w:ind w:left="1650"/>
        <w:jc w:val="both"/>
      </w:pPr>
      <w:r w:rsidRPr="00AE21C5">
        <w:t>Bácsalmás Város Önkormányzatának Képviselő-testülete Csémy László és Nagy Gábor képviselőket jelöli ki jegyzőkönyv-hitelesítőknek.</w:t>
      </w:r>
    </w:p>
    <w:p w:rsidR="00FA29E6" w:rsidRPr="00AE21C5" w:rsidRDefault="00FA29E6" w:rsidP="00FA29E6">
      <w:pPr>
        <w:widowControl w:val="0"/>
      </w:pPr>
    </w:p>
    <w:p w:rsidR="00047779" w:rsidRPr="00AE21C5" w:rsidRDefault="002761E0" w:rsidP="00FF4CD0">
      <w:pPr>
        <w:widowControl w:val="0"/>
        <w:jc w:val="both"/>
      </w:pPr>
      <w:r w:rsidRPr="00AE21C5">
        <w:rPr>
          <w:b/>
        </w:rPr>
        <w:t>Németh Balázs</w:t>
      </w:r>
      <w:r w:rsidRPr="00AE21C5">
        <w:t xml:space="preserve"> polgármester a </w:t>
      </w:r>
      <w:r w:rsidR="00FA29E6" w:rsidRPr="00AE21C5">
        <w:t xml:space="preserve">kiegészített </w:t>
      </w:r>
      <w:r w:rsidRPr="00AE21C5">
        <w:t>meghívó szerinti napirendet javasolja megtárgyalni</w:t>
      </w:r>
      <w:proofErr w:type="gramStart"/>
      <w:r w:rsidRPr="00AE21C5">
        <w:t>,</w:t>
      </w:r>
      <w:r w:rsidR="00A75645" w:rsidRPr="00AE21C5">
        <w:t>.</w:t>
      </w:r>
      <w:proofErr w:type="gramEnd"/>
      <w:r w:rsidR="00A75645" w:rsidRPr="00AE21C5">
        <w:t xml:space="preserve"> Más indítvány nem lévén a javaslatának az elfogadását szavazásra bocsátja.</w:t>
      </w:r>
    </w:p>
    <w:p w:rsidR="00A75645" w:rsidRPr="00AE21C5" w:rsidRDefault="00A75645" w:rsidP="00FF4CD0">
      <w:pPr>
        <w:widowControl w:val="0"/>
        <w:jc w:val="both"/>
      </w:pPr>
    </w:p>
    <w:p w:rsidR="00A75645" w:rsidRPr="00AE21C5" w:rsidRDefault="00A75645" w:rsidP="00FF4CD0">
      <w:pPr>
        <w:widowControl w:val="0"/>
        <w:jc w:val="both"/>
      </w:pPr>
      <w:r w:rsidRPr="00AE21C5">
        <w:t>A k</w:t>
      </w:r>
      <w:r w:rsidR="00FA29E6" w:rsidRPr="00AE21C5">
        <w:t xml:space="preserve">épviselő-testület </w:t>
      </w:r>
      <w:proofErr w:type="gramStart"/>
      <w:r w:rsidR="00FA29E6" w:rsidRPr="00AE21C5">
        <w:t>egyhangúlag</w:t>
      </w:r>
      <w:proofErr w:type="gramEnd"/>
      <w:r w:rsidR="00FA29E6" w:rsidRPr="00AE21C5">
        <w:t xml:space="preserve"> (5</w:t>
      </w:r>
      <w:r w:rsidRPr="00AE21C5">
        <w:t xml:space="preserve"> igen szavazattal) az alábbi határozatot hozza:</w:t>
      </w:r>
    </w:p>
    <w:p w:rsidR="00A75645" w:rsidRPr="00AE21C5" w:rsidRDefault="00A75645" w:rsidP="00FF4CD0">
      <w:pPr>
        <w:widowControl w:val="0"/>
        <w:jc w:val="both"/>
      </w:pPr>
    </w:p>
    <w:p w:rsidR="00FA29E6" w:rsidRPr="00AE21C5" w:rsidRDefault="00FA29E6" w:rsidP="00FA29E6">
      <w:pPr>
        <w:rPr>
          <w:b/>
          <w:u w:val="single"/>
        </w:rPr>
      </w:pPr>
      <w:r w:rsidRPr="00AE21C5">
        <w:rPr>
          <w:b/>
          <w:u w:val="single"/>
        </w:rPr>
        <w:t xml:space="preserve">7/2017. (I. 19.) Bácsalmás v. </w:t>
      </w:r>
      <w:proofErr w:type="spellStart"/>
      <w:r w:rsidRPr="00AE21C5">
        <w:rPr>
          <w:b/>
          <w:u w:val="single"/>
        </w:rPr>
        <w:t>öh</w:t>
      </w:r>
      <w:proofErr w:type="spellEnd"/>
      <w:r w:rsidRPr="00AE21C5">
        <w:rPr>
          <w:b/>
          <w:u w:val="single"/>
        </w:rPr>
        <w:t>.</w:t>
      </w:r>
    </w:p>
    <w:p w:rsidR="00FA29E6" w:rsidRPr="00AE21C5" w:rsidRDefault="00FA29E6" w:rsidP="00FA29E6"/>
    <w:p w:rsidR="00FA29E6" w:rsidRPr="00AE21C5" w:rsidRDefault="00FA29E6" w:rsidP="00FA29E6">
      <w:pPr>
        <w:widowControl w:val="0"/>
        <w:tabs>
          <w:tab w:val="left" w:pos="6380"/>
        </w:tabs>
        <w:rPr>
          <w:b/>
        </w:rPr>
      </w:pPr>
      <w:r w:rsidRPr="00AE21C5">
        <w:rPr>
          <w:b/>
        </w:rPr>
        <w:t xml:space="preserve">Napirend megállapítása </w:t>
      </w:r>
      <w:r w:rsidRPr="00AE21C5">
        <w:rPr>
          <w:b/>
        </w:rPr>
        <w:tab/>
      </w:r>
      <w:r w:rsidRPr="00AE21C5">
        <w:rPr>
          <w:b/>
          <w:u w:val="single"/>
        </w:rPr>
        <w:t>Határozat</w:t>
      </w:r>
    </w:p>
    <w:p w:rsidR="00FA29E6" w:rsidRPr="00AE21C5" w:rsidRDefault="00FA29E6" w:rsidP="00FA29E6">
      <w:pPr>
        <w:widowControl w:val="0"/>
      </w:pPr>
    </w:p>
    <w:p w:rsidR="00FA29E6" w:rsidRPr="00AE21C5" w:rsidRDefault="00FA29E6" w:rsidP="00FA29E6">
      <w:pPr>
        <w:widowControl w:val="0"/>
        <w:ind w:left="1980" w:hanging="330"/>
        <w:jc w:val="both"/>
      </w:pPr>
      <w:r w:rsidRPr="00AE21C5">
        <w:t>I.</w:t>
      </w:r>
      <w:r w:rsidRPr="00AE21C5">
        <w:tab/>
        <w:t>Bácsalmás Város Önkormányzatának Képviselő-testülete a 2017. január 19-i rendkívüli ülésén az alábbi napirendi pontokat tárgyalja meg:</w:t>
      </w:r>
    </w:p>
    <w:p w:rsidR="00FA29E6" w:rsidRPr="00AE21C5" w:rsidRDefault="00FA29E6" w:rsidP="00FA29E6">
      <w:pPr>
        <w:widowControl w:val="0"/>
        <w:ind w:left="1980" w:hanging="330"/>
        <w:jc w:val="both"/>
      </w:pPr>
    </w:p>
    <w:p w:rsidR="00FA29E6" w:rsidRPr="00AE21C5" w:rsidRDefault="00FA29E6" w:rsidP="00FA29E6">
      <w:pPr>
        <w:numPr>
          <w:ilvl w:val="0"/>
          <w:numId w:val="1"/>
        </w:numPr>
        <w:suppressAutoHyphens/>
        <w:spacing w:after="200"/>
        <w:jc w:val="both"/>
        <w:rPr>
          <w:u w:val="single"/>
        </w:rPr>
      </w:pPr>
      <w:r w:rsidRPr="00AE21C5">
        <w:t>A Bácsalmás, Szt. János u. 9. szám alatti, 30,58 m</w:t>
      </w:r>
      <w:r w:rsidRPr="00AE21C5">
        <w:rPr>
          <w:vertAlign w:val="superscript"/>
        </w:rPr>
        <w:t>2</w:t>
      </w:r>
      <w:r w:rsidRPr="00AE21C5">
        <w:t xml:space="preserve">-es, a jövőben cukrászdaként hasznosítandó, nem lakás célú helyiség bérbeadására kiírt pályázat benyújtási határidejének meghosszabbítása </w:t>
      </w:r>
      <w:r w:rsidRPr="00AE21C5">
        <w:rPr>
          <w:i/>
        </w:rPr>
        <w:t>(1. sz. előterjesztés)</w:t>
      </w:r>
    </w:p>
    <w:p w:rsidR="00FA29E6" w:rsidRPr="00AE21C5" w:rsidRDefault="00FA29E6" w:rsidP="00FA29E6">
      <w:pPr>
        <w:widowControl w:val="0"/>
        <w:ind w:left="2010"/>
        <w:jc w:val="both"/>
        <w:rPr>
          <w:i/>
          <w:u w:val="single"/>
        </w:rPr>
      </w:pPr>
      <w:r w:rsidRPr="00AE21C5">
        <w:rPr>
          <w:i/>
          <w:u w:val="single"/>
        </w:rPr>
        <w:t>Zárt ülésen:</w:t>
      </w:r>
    </w:p>
    <w:p w:rsidR="00FA29E6" w:rsidRPr="00AE21C5" w:rsidRDefault="00FA29E6" w:rsidP="00FA29E6">
      <w:pPr>
        <w:widowControl w:val="0"/>
        <w:numPr>
          <w:ilvl w:val="0"/>
          <w:numId w:val="2"/>
        </w:numPr>
        <w:tabs>
          <w:tab w:val="clear" w:pos="2010"/>
          <w:tab w:val="num" w:pos="2410"/>
        </w:tabs>
        <w:ind w:left="2410" w:hanging="425"/>
        <w:jc w:val="both"/>
      </w:pPr>
      <w:r w:rsidRPr="00AE21C5">
        <w:t>Stark Géza János és Vámos Gábor Istvánné eladók és Vida Sándor vevő adásvételi szerződése ügyében benyújtott kifogás elbírálása</w:t>
      </w:r>
      <w:r w:rsidRPr="00AE21C5">
        <w:rPr>
          <w:i/>
        </w:rPr>
        <w:t xml:space="preserve"> (Z/1. sz. előterjesztés)</w:t>
      </w:r>
    </w:p>
    <w:p w:rsidR="00FA29E6" w:rsidRPr="00AE21C5" w:rsidRDefault="00FA29E6" w:rsidP="00FA29E6"/>
    <w:p w:rsidR="00FA29E6" w:rsidRPr="00AE21C5" w:rsidRDefault="00FA29E6" w:rsidP="00FA29E6">
      <w:pPr>
        <w:widowControl w:val="0"/>
        <w:ind w:left="1980" w:hanging="330"/>
        <w:jc w:val="both"/>
      </w:pPr>
      <w:r w:rsidRPr="00AE21C5">
        <w:t>II.</w:t>
      </w:r>
      <w:r w:rsidRPr="00AE21C5">
        <w:tab/>
        <w:t>Jelen határozat normatív határozat.</w:t>
      </w:r>
    </w:p>
    <w:p w:rsidR="00FA29E6" w:rsidRPr="00AE21C5" w:rsidRDefault="00FA29E6" w:rsidP="00FA29E6">
      <w:pPr>
        <w:widowControl w:val="0"/>
        <w:ind w:left="1980" w:hanging="330"/>
        <w:jc w:val="both"/>
      </w:pPr>
    </w:p>
    <w:p w:rsidR="00FA29E6" w:rsidRPr="00AE21C5" w:rsidRDefault="00FA29E6" w:rsidP="00FA29E6">
      <w:pPr>
        <w:widowControl w:val="0"/>
        <w:ind w:left="1980" w:hanging="330"/>
        <w:jc w:val="both"/>
      </w:pPr>
      <w:r w:rsidRPr="00AE21C5">
        <w:lastRenderedPageBreak/>
        <w:t>A határozatról értesül:</w:t>
      </w:r>
    </w:p>
    <w:p w:rsidR="00FA29E6" w:rsidRPr="00AE21C5" w:rsidRDefault="00FA29E6" w:rsidP="00FA29E6">
      <w:pPr>
        <w:widowControl w:val="0"/>
        <w:ind w:left="1980" w:hanging="330"/>
        <w:jc w:val="both"/>
      </w:pPr>
      <w:r w:rsidRPr="00AE21C5">
        <w:t>- kivonattal:</w:t>
      </w:r>
      <w:r w:rsidRPr="00AE21C5">
        <w:tab/>
        <w:t>1. Németh Balázs polgármester</w:t>
      </w:r>
    </w:p>
    <w:p w:rsidR="00FA29E6" w:rsidRPr="00AE21C5" w:rsidRDefault="00FA29E6" w:rsidP="00FA29E6">
      <w:pPr>
        <w:widowControl w:val="0"/>
        <w:ind w:left="1650"/>
        <w:jc w:val="both"/>
      </w:pPr>
      <w:r w:rsidRPr="00AE21C5">
        <w:tab/>
      </w:r>
      <w:r w:rsidRPr="00AE21C5">
        <w:tab/>
        <w:t>2. Patocskai Ibolya jegyző, általa az osztályvezetők</w:t>
      </w:r>
    </w:p>
    <w:p w:rsidR="00FA29E6" w:rsidRPr="00AE21C5" w:rsidRDefault="00FA29E6" w:rsidP="00FF4CD0">
      <w:pPr>
        <w:widowControl w:val="0"/>
        <w:jc w:val="both"/>
        <w:rPr>
          <w:b/>
          <w:u w:val="single"/>
        </w:rPr>
      </w:pPr>
    </w:p>
    <w:p w:rsidR="00A75645" w:rsidRPr="00AE21C5" w:rsidRDefault="00286C1B" w:rsidP="00FF4CD0">
      <w:pPr>
        <w:widowControl w:val="0"/>
        <w:jc w:val="both"/>
        <w:rPr>
          <w:b/>
          <w:u w:val="single"/>
        </w:rPr>
      </w:pPr>
      <w:r w:rsidRPr="00AE21C5">
        <w:rPr>
          <w:b/>
          <w:u w:val="single"/>
        </w:rPr>
        <w:t>1. napirendi pont</w:t>
      </w:r>
    </w:p>
    <w:p w:rsidR="00286C1B" w:rsidRPr="00AE21C5" w:rsidRDefault="00286C1B" w:rsidP="00FF4CD0">
      <w:pPr>
        <w:widowControl w:val="0"/>
        <w:jc w:val="both"/>
      </w:pPr>
    </w:p>
    <w:p w:rsidR="00B33E0D" w:rsidRPr="00AE21C5" w:rsidRDefault="00B33E0D" w:rsidP="00B33E0D">
      <w:pPr>
        <w:widowControl w:val="0"/>
        <w:tabs>
          <w:tab w:val="left" w:pos="6380"/>
        </w:tabs>
        <w:jc w:val="both"/>
        <w:rPr>
          <w:i/>
        </w:rPr>
      </w:pPr>
      <w:r w:rsidRPr="00AE21C5">
        <w:rPr>
          <w:b/>
        </w:rPr>
        <w:t>A Bácsalmás, Szt. János u. 9. szám alatti, 30,58 m</w:t>
      </w:r>
      <w:r w:rsidRPr="00AE21C5">
        <w:rPr>
          <w:b/>
          <w:vertAlign w:val="superscript"/>
        </w:rPr>
        <w:t>2</w:t>
      </w:r>
      <w:r w:rsidRPr="00AE21C5">
        <w:rPr>
          <w:b/>
        </w:rPr>
        <w:t>-es, a jövőben cukrászdaként hasznosítandó, nem lakás célú helyiség bérbeadására kiírt pályázat benyújtási határidejének meghosszabbítása</w:t>
      </w:r>
      <w:r w:rsidRPr="00AE21C5">
        <w:rPr>
          <w:i/>
        </w:rPr>
        <w:t xml:space="preserve"> </w:t>
      </w:r>
    </w:p>
    <w:p w:rsidR="00286C1B" w:rsidRPr="00AE21C5" w:rsidRDefault="00286C1B" w:rsidP="00B33E0D">
      <w:pPr>
        <w:widowControl w:val="0"/>
        <w:tabs>
          <w:tab w:val="left" w:pos="6380"/>
        </w:tabs>
        <w:rPr>
          <w:b/>
        </w:rPr>
      </w:pPr>
      <w:r w:rsidRPr="00AE21C5">
        <w:rPr>
          <w:i/>
        </w:rPr>
        <w:t>(Az 1. sz. előterjesztés a jegyzőkönyv melléklete.)</w:t>
      </w:r>
    </w:p>
    <w:p w:rsidR="00286C1B" w:rsidRPr="00AE21C5" w:rsidRDefault="00286C1B" w:rsidP="00FF4CD0">
      <w:pPr>
        <w:widowControl w:val="0"/>
        <w:jc w:val="both"/>
      </w:pPr>
    </w:p>
    <w:p w:rsidR="00B33E0D" w:rsidRPr="00AE21C5" w:rsidRDefault="00B33E0D" w:rsidP="00B33E0D">
      <w:pPr>
        <w:jc w:val="both"/>
      </w:pPr>
      <w:r w:rsidRPr="00AE21C5">
        <w:rPr>
          <w:b/>
        </w:rPr>
        <w:t>Németh Balázs</w:t>
      </w:r>
      <w:r w:rsidRPr="00AE21C5">
        <w:t xml:space="preserve"> polgármester ismerteti az előterjesztés lényegét, hozzáteszi, hogy vannak érdeklődők, ezért javasolja, hogy ha holnap délig nem érkezik be pályázat, hosszabbítsák meg a kiírt pályázat benyújtási határidejét 2017. február 10. 12:00 óráig majd – kérdés, észrevétel nem lévén – az előterjesztés határozati javaslatának az elfogadását szavazásra bocsátja.</w:t>
      </w:r>
    </w:p>
    <w:p w:rsidR="009112A2" w:rsidRPr="00AE21C5" w:rsidRDefault="009112A2" w:rsidP="00FF4CD0">
      <w:pPr>
        <w:widowControl w:val="0"/>
        <w:jc w:val="both"/>
      </w:pPr>
    </w:p>
    <w:p w:rsidR="00FA29E6" w:rsidRPr="00AE21C5" w:rsidRDefault="00FA29E6" w:rsidP="00FA29E6">
      <w:pPr>
        <w:widowControl w:val="0"/>
        <w:jc w:val="both"/>
      </w:pPr>
      <w:r w:rsidRPr="00AE21C5">
        <w:t xml:space="preserve">A képviselő-testület </w:t>
      </w:r>
      <w:proofErr w:type="gramStart"/>
      <w:r w:rsidRPr="00AE21C5">
        <w:t>egyhangúlag</w:t>
      </w:r>
      <w:proofErr w:type="gramEnd"/>
      <w:r w:rsidRPr="00AE21C5">
        <w:t xml:space="preserve"> (5 igen szavazattal) az alábbi határozatot hozza:</w:t>
      </w:r>
    </w:p>
    <w:p w:rsidR="000F4721" w:rsidRPr="00AE21C5" w:rsidRDefault="000F4721" w:rsidP="00FF4CD0">
      <w:pPr>
        <w:widowControl w:val="0"/>
        <w:jc w:val="both"/>
      </w:pPr>
    </w:p>
    <w:p w:rsidR="00FA29E6" w:rsidRPr="00AE21C5" w:rsidRDefault="00FA29E6" w:rsidP="00FA29E6">
      <w:pPr>
        <w:rPr>
          <w:b/>
          <w:u w:val="single"/>
        </w:rPr>
      </w:pPr>
      <w:r w:rsidRPr="00AE21C5">
        <w:rPr>
          <w:b/>
          <w:u w:val="single"/>
        </w:rPr>
        <w:t xml:space="preserve">8/2017. (I. 19.) Bácsalmás v. </w:t>
      </w:r>
      <w:proofErr w:type="spellStart"/>
      <w:r w:rsidRPr="00AE21C5">
        <w:rPr>
          <w:b/>
          <w:u w:val="single"/>
        </w:rPr>
        <w:t>öh</w:t>
      </w:r>
      <w:proofErr w:type="spellEnd"/>
      <w:r w:rsidRPr="00AE21C5">
        <w:rPr>
          <w:b/>
          <w:u w:val="single"/>
        </w:rPr>
        <w:t>.</w:t>
      </w:r>
    </w:p>
    <w:p w:rsidR="00FA29E6" w:rsidRPr="00AE21C5" w:rsidRDefault="00FA29E6" w:rsidP="00FA29E6"/>
    <w:p w:rsidR="00FA29E6" w:rsidRPr="00AE21C5" w:rsidRDefault="00FA29E6" w:rsidP="00FA29E6">
      <w:pPr>
        <w:widowControl w:val="0"/>
        <w:tabs>
          <w:tab w:val="left" w:pos="6380"/>
        </w:tabs>
        <w:rPr>
          <w:b/>
        </w:rPr>
      </w:pPr>
      <w:r w:rsidRPr="00AE21C5">
        <w:rPr>
          <w:b/>
        </w:rPr>
        <w:t xml:space="preserve">A Bácsalmás, Szt. János u. 9. szám alatti, </w:t>
      </w:r>
    </w:p>
    <w:p w:rsidR="00FA29E6" w:rsidRPr="00AE21C5" w:rsidRDefault="00FA29E6" w:rsidP="00FA29E6">
      <w:pPr>
        <w:widowControl w:val="0"/>
        <w:tabs>
          <w:tab w:val="left" w:pos="6380"/>
        </w:tabs>
        <w:rPr>
          <w:b/>
        </w:rPr>
      </w:pPr>
      <w:r w:rsidRPr="00AE21C5">
        <w:rPr>
          <w:b/>
        </w:rPr>
        <w:t>30,58 m</w:t>
      </w:r>
      <w:r w:rsidRPr="00AE21C5">
        <w:rPr>
          <w:b/>
          <w:vertAlign w:val="superscript"/>
        </w:rPr>
        <w:t>2</w:t>
      </w:r>
      <w:r w:rsidRPr="00AE21C5">
        <w:rPr>
          <w:b/>
        </w:rPr>
        <w:t xml:space="preserve">-es, a jövőben cukrászdaként hasznosítandó, </w:t>
      </w:r>
    </w:p>
    <w:p w:rsidR="00FA29E6" w:rsidRPr="00AE21C5" w:rsidRDefault="00FA29E6" w:rsidP="00FA29E6">
      <w:pPr>
        <w:widowControl w:val="0"/>
        <w:tabs>
          <w:tab w:val="left" w:pos="6380"/>
        </w:tabs>
        <w:rPr>
          <w:b/>
        </w:rPr>
      </w:pPr>
      <w:proofErr w:type="gramStart"/>
      <w:r w:rsidRPr="00AE21C5">
        <w:rPr>
          <w:b/>
        </w:rPr>
        <w:t>nem</w:t>
      </w:r>
      <w:proofErr w:type="gramEnd"/>
      <w:r w:rsidRPr="00AE21C5">
        <w:rPr>
          <w:b/>
        </w:rPr>
        <w:t xml:space="preserve"> lakás célú helyiség bérbeadására kiírt pályázat </w:t>
      </w:r>
    </w:p>
    <w:p w:rsidR="00FA29E6" w:rsidRPr="00AE21C5" w:rsidRDefault="00FA29E6" w:rsidP="00FA29E6">
      <w:pPr>
        <w:widowControl w:val="0"/>
        <w:tabs>
          <w:tab w:val="left" w:pos="6380"/>
        </w:tabs>
        <w:rPr>
          <w:b/>
        </w:rPr>
      </w:pPr>
      <w:proofErr w:type="gramStart"/>
      <w:r w:rsidRPr="00AE21C5">
        <w:rPr>
          <w:b/>
        </w:rPr>
        <w:t>benyújtási</w:t>
      </w:r>
      <w:proofErr w:type="gramEnd"/>
      <w:r w:rsidRPr="00AE21C5">
        <w:rPr>
          <w:b/>
        </w:rPr>
        <w:t xml:space="preserve"> határidejének meghosszabbítása</w:t>
      </w:r>
      <w:r w:rsidRPr="00AE21C5">
        <w:rPr>
          <w:b/>
        </w:rPr>
        <w:tab/>
      </w:r>
      <w:r w:rsidRPr="00AE21C5">
        <w:rPr>
          <w:b/>
          <w:u w:val="single"/>
        </w:rPr>
        <w:t>Határozat</w:t>
      </w:r>
    </w:p>
    <w:p w:rsidR="00FA29E6" w:rsidRPr="00AE21C5" w:rsidRDefault="00FA29E6" w:rsidP="00FA29E6">
      <w:pPr>
        <w:widowControl w:val="0"/>
      </w:pPr>
    </w:p>
    <w:p w:rsidR="00FA29E6" w:rsidRPr="00AE21C5" w:rsidRDefault="00FA29E6" w:rsidP="00FA29E6">
      <w:pPr>
        <w:tabs>
          <w:tab w:val="left" w:pos="360"/>
        </w:tabs>
        <w:ind w:left="1701"/>
        <w:jc w:val="both"/>
      </w:pPr>
      <w:r w:rsidRPr="00AE21C5">
        <w:t>Bácsalmás Város Önkormányzatának Képviselő - testülete a Bácsalmás Város Önkormányzata tulajdonában lévő, Bácsalmás, Szent János u. 9. alatti cukrászda rendeltetésű helyiség hasznosítására kiírt pályázat benyújtási határidejét – amennyiben 2017. január 20. 12:00 óráig nem érkezik pályázat – meghosszabbítja 2017. február 10. 12:00 óráig.</w:t>
      </w:r>
    </w:p>
    <w:p w:rsidR="00FA29E6" w:rsidRPr="00AE21C5" w:rsidRDefault="00FA29E6" w:rsidP="00FA29E6">
      <w:pPr>
        <w:tabs>
          <w:tab w:val="left" w:pos="360"/>
        </w:tabs>
        <w:ind w:left="1701"/>
        <w:jc w:val="both"/>
        <w:rPr>
          <w:bCs/>
        </w:rPr>
      </w:pPr>
    </w:p>
    <w:p w:rsidR="00FA29E6" w:rsidRPr="00AE21C5" w:rsidRDefault="00FA29E6" w:rsidP="00FA29E6">
      <w:pPr>
        <w:ind w:left="1701" w:hanging="1701"/>
        <w:jc w:val="both"/>
      </w:pPr>
      <w:r w:rsidRPr="00AE21C5">
        <w:tab/>
        <w:t xml:space="preserve">Határidő: </w:t>
      </w:r>
      <w:r w:rsidRPr="00AE21C5">
        <w:tab/>
        <w:t>azonnal</w:t>
      </w:r>
    </w:p>
    <w:p w:rsidR="00FA29E6" w:rsidRPr="00AE21C5" w:rsidRDefault="00FA29E6" w:rsidP="00FA29E6">
      <w:pPr>
        <w:ind w:left="1701" w:hanging="1701"/>
        <w:jc w:val="both"/>
      </w:pPr>
    </w:p>
    <w:p w:rsidR="00FA29E6" w:rsidRPr="00AE21C5" w:rsidRDefault="00FA29E6" w:rsidP="00FA29E6">
      <w:pPr>
        <w:ind w:left="1701" w:hanging="1701"/>
        <w:jc w:val="both"/>
      </w:pPr>
      <w:r w:rsidRPr="00AE21C5">
        <w:tab/>
        <w:t>Felelős: Németh Balázs polgármester</w:t>
      </w:r>
    </w:p>
    <w:p w:rsidR="00FA29E6" w:rsidRPr="00AE21C5" w:rsidRDefault="00FA29E6" w:rsidP="00FA29E6">
      <w:pPr>
        <w:ind w:left="1701" w:hanging="1701"/>
        <w:jc w:val="both"/>
      </w:pPr>
      <w:r w:rsidRPr="00AE21C5">
        <w:tab/>
        <w:t>Operatív felelős: Dervalics Roland városüzemeltetési ügyintéző</w:t>
      </w:r>
    </w:p>
    <w:p w:rsidR="00FA29E6" w:rsidRPr="00AE21C5" w:rsidRDefault="00FA29E6" w:rsidP="00FA29E6">
      <w:pPr>
        <w:ind w:left="1701" w:hanging="1701"/>
        <w:jc w:val="both"/>
      </w:pPr>
    </w:p>
    <w:p w:rsidR="00FA29E6" w:rsidRPr="00AE21C5" w:rsidRDefault="00FA29E6" w:rsidP="00FA29E6">
      <w:pPr>
        <w:ind w:left="1701" w:hanging="1701"/>
        <w:jc w:val="both"/>
      </w:pPr>
      <w:r w:rsidRPr="00AE21C5">
        <w:tab/>
        <w:t>A határozatról értesül:</w:t>
      </w:r>
    </w:p>
    <w:p w:rsidR="00FA29E6" w:rsidRPr="00AE21C5" w:rsidRDefault="00FA29E6" w:rsidP="00FA29E6">
      <w:pPr>
        <w:ind w:left="1701" w:hanging="1701"/>
        <w:jc w:val="both"/>
      </w:pPr>
      <w:r w:rsidRPr="00AE21C5">
        <w:tab/>
        <w:t>- kivonattal:</w:t>
      </w:r>
      <w:r w:rsidRPr="00AE21C5">
        <w:tab/>
        <w:t>1. Németh Balázs polgármester</w:t>
      </w:r>
    </w:p>
    <w:p w:rsidR="00FA29E6" w:rsidRPr="00AE21C5" w:rsidRDefault="00FA29E6" w:rsidP="00FA29E6">
      <w:pPr>
        <w:ind w:left="1701" w:hanging="1701"/>
        <w:jc w:val="both"/>
      </w:pPr>
      <w:r w:rsidRPr="00AE21C5">
        <w:tab/>
      </w:r>
      <w:r w:rsidRPr="00AE21C5">
        <w:tab/>
      </w:r>
      <w:r w:rsidRPr="00AE21C5">
        <w:tab/>
      </w:r>
      <w:r w:rsidRPr="00AE21C5">
        <w:tab/>
        <w:t>2. Patocskai Ibolya jegyző</w:t>
      </w:r>
    </w:p>
    <w:p w:rsidR="00FA29E6" w:rsidRPr="00AE21C5" w:rsidRDefault="00FA29E6" w:rsidP="00FA29E6">
      <w:pPr>
        <w:ind w:left="1701" w:hanging="1701"/>
        <w:jc w:val="both"/>
      </w:pPr>
      <w:r w:rsidRPr="00AE21C5">
        <w:tab/>
      </w:r>
      <w:r w:rsidRPr="00AE21C5">
        <w:tab/>
      </w:r>
      <w:r w:rsidRPr="00AE21C5">
        <w:tab/>
      </w:r>
      <w:r w:rsidRPr="00AE21C5">
        <w:tab/>
        <w:t>3. Horváth István Attila PBÜ osztályvezető</w:t>
      </w:r>
    </w:p>
    <w:p w:rsidR="00FA29E6" w:rsidRPr="00AE21C5" w:rsidRDefault="00FA29E6" w:rsidP="00FA29E6">
      <w:pPr>
        <w:ind w:left="1701" w:hanging="1701"/>
        <w:jc w:val="both"/>
      </w:pPr>
      <w:r w:rsidRPr="00AE21C5">
        <w:tab/>
      </w:r>
      <w:r w:rsidRPr="00AE21C5">
        <w:tab/>
      </w:r>
      <w:r w:rsidRPr="00AE21C5">
        <w:tab/>
      </w:r>
      <w:r w:rsidRPr="00AE21C5">
        <w:tab/>
        <w:t>4. Dervalics Roland városüzemeltetési ügyintéző</w:t>
      </w:r>
    </w:p>
    <w:p w:rsidR="000F4721" w:rsidRPr="00AE21C5" w:rsidRDefault="000F4721" w:rsidP="00FF4CD0">
      <w:pPr>
        <w:widowControl w:val="0"/>
      </w:pPr>
    </w:p>
    <w:p w:rsidR="00E03E9C" w:rsidRPr="00AE21C5" w:rsidRDefault="00E03E9C" w:rsidP="00FF4CD0">
      <w:pPr>
        <w:widowControl w:val="0"/>
        <w:jc w:val="both"/>
      </w:pPr>
    </w:p>
    <w:p w:rsidR="00B00755" w:rsidRPr="00AE21C5" w:rsidRDefault="00B00755" w:rsidP="00FF4CD0">
      <w:pPr>
        <w:widowControl w:val="0"/>
        <w:jc w:val="both"/>
      </w:pPr>
      <w:r w:rsidRPr="00AE21C5">
        <w:t>Több nyílt ülési napirendi pont nem lévén kéri, hogy zá</w:t>
      </w:r>
      <w:r w:rsidR="00F93753" w:rsidRPr="00AE21C5">
        <w:t>rt ülésen folytassák mu</w:t>
      </w:r>
      <w:r w:rsidR="00FA29E6" w:rsidRPr="00AE21C5">
        <w:t>nkájukat, majd az ülést 14 óra 10</w:t>
      </w:r>
      <w:r w:rsidR="00F93753" w:rsidRPr="00AE21C5">
        <w:t xml:space="preserve"> perckor berekeszti.</w:t>
      </w:r>
    </w:p>
    <w:p w:rsidR="00B00755" w:rsidRPr="00AE21C5" w:rsidRDefault="00B00755" w:rsidP="00FF4CD0">
      <w:pPr>
        <w:widowControl w:val="0"/>
        <w:jc w:val="both"/>
      </w:pPr>
    </w:p>
    <w:p w:rsidR="00F37B82" w:rsidRPr="00AE21C5" w:rsidRDefault="00F93753" w:rsidP="00F93753">
      <w:pPr>
        <w:widowControl w:val="0"/>
        <w:jc w:val="center"/>
      </w:pPr>
      <w:r w:rsidRPr="00AE21C5">
        <w:t xml:space="preserve">K. </w:t>
      </w:r>
      <w:proofErr w:type="gramStart"/>
      <w:r w:rsidRPr="00AE21C5">
        <w:t>m</w:t>
      </w:r>
      <w:proofErr w:type="gramEnd"/>
      <w:r w:rsidRPr="00AE21C5">
        <w:t xml:space="preserve">. </w:t>
      </w:r>
      <w:proofErr w:type="gramStart"/>
      <w:r w:rsidRPr="00AE21C5">
        <w:t>f</w:t>
      </w:r>
      <w:proofErr w:type="gramEnd"/>
      <w:r w:rsidRPr="00AE21C5">
        <w:t>.</w:t>
      </w:r>
    </w:p>
    <w:p w:rsidR="00F93753" w:rsidRPr="00AE21C5" w:rsidRDefault="00F93753" w:rsidP="00FF4CD0">
      <w:pPr>
        <w:widowControl w:val="0"/>
        <w:jc w:val="both"/>
      </w:pPr>
    </w:p>
    <w:p w:rsidR="00F93753" w:rsidRPr="00AE21C5" w:rsidRDefault="00F93753" w:rsidP="00FF4CD0">
      <w:pPr>
        <w:widowControl w:val="0"/>
        <w:jc w:val="both"/>
      </w:pPr>
    </w:p>
    <w:p w:rsidR="00F93753" w:rsidRPr="00AE21C5" w:rsidRDefault="00F93753" w:rsidP="00FF4CD0">
      <w:pPr>
        <w:widowControl w:val="0"/>
        <w:jc w:val="both"/>
      </w:pPr>
    </w:p>
    <w:p w:rsidR="00F93753" w:rsidRPr="00AE21C5" w:rsidRDefault="00F93753" w:rsidP="00F93753">
      <w:pPr>
        <w:widowControl w:val="0"/>
        <w:tabs>
          <w:tab w:val="center" w:pos="2268"/>
          <w:tab w:val="center" w:pos="7088"/>
        </w:tabs>
        <w:jc w:val="both"/>
      </w:pPr>
      <w:r w:rsidRPr="00AE21C5">
        <w:tab/>
        <w:t>Németh Balázs</w:t>
      </w:r>
      <w:r w:rsidRPr="00AE21C5">
        <w:tab/>
        <w:t>Patocskai Ibolya</w:t>
      </w:r>
    </w:p>
    <w:p w:rsidR="00F93753" w:rsidRPr="00AE21C5" w:rsidRDefault="00F93753" w:rsidP="00F93753">
      <w:pPr>
        <w:widowControl w:val="0"/>
        <w:tabs>
          <w:tab w:val="center" w:pos="2268"/>
          <w:tab w:val="center" w:pos="7088"/>
        </w:tabs>
        <w:jc w:val="both"/>
      </w:pPr>
      <w:r w:rsidRPr="00AE21C5">
        <w:tab/>
      </w:r>
      <w:proofErr w:type="gramStart"/>
      <w:r w:rsidRPr="00AE21C5">
        <w:t>polgármester</w:t>
      </w:r>
      <w:proofErr w:type="gramEnd"/>
      <w:r w:rsidRPr="00AE21C5">
        <w:tab/>
        <w:t>jegyző</w:t>
      </w:r>
    </w:p>
    <w:p w:rsidR="00F93753" w:rsidRPr="00AE21C5" w:rsidRDefault="00F93753" w:rsidP="00F93753">
      <w:pPr>
        <w:widowControl w:val="0"/>
        <w:tabs>
          <w:tab w:val="center" w:pos="2268"/>
          <w:tab w:val="center" w:pos="7088"/>
        </w:tabs>
        <w:jc w:val="both"/>
      </w:pPr>
    </w:p>
    <w:p w:rsidR="00F37B82" w:rsidRPr="00AE21C5" w:rsidRDefault="00F37B82" w:rsidP="00F93753">
      <w:pPr>
        <w:widowControl w:val="0"/>
        <w:tabs>
          <w:tab w:val="center" w:pos="2268"/>
          <w:tab w:val="center" w:pos="7088"/>
        </w:tabs>
        <w:jc w:val="both"/>
      </w:pPr>
    </w:p>
    <w:p w:rsidR="00E35753" w:rsidRPr="00AE21C5" w:rsidRDefault="00E35753" w:rsidP="00F93753">
      <w:pPr>
        <w:widowControl w:val="0"/>
        <w:tabs>
          <w:tab w:val="center" w:pos="2268"/>
          <w:tab w:val="center" w:pos="7088"/>
        </w:tabs>
        <w:jc w:val="both"/>
      </w:pPr>
    </w:p>
    <w:p w:rsidR="008F37FD" w:rsidRPr="00AE21C5" w:rsidRDefault="00F93753" w:rsidP="00F93753">
      <w:pPr>
        <w:widowControl w:val="0"/>
        <w:tabs>
          <w:tab w:val="center" w:pos="2268"/>
          <w:tab w:val="center" w:pos="7088"/>
        </w:tabs>
        <w:jc w:val="both"/>
      </w:pPr>
      <w:r w:rsidRPr="00AE21C5">
        <w:tab/>
        <w:t>Csémy László</w:t>
      </w:r>
      <w:r w:rsidRPr="00AE21C5">
        <w:tab/>
      </w:r>
      <w:r w:rsidR="00FA29E6" w:rsidRPr="00AE21C5">
        <w:t>Nagy Gábor</w:t>
      </w:r>
    </w:p>
    <w:p w:rsidR="00EA11BF" w:rsidRPr="00AE21C5" w:rsidRDefault="00F93753" w:rsidP="00B33E0D">
      <w:pPr>
        <w:widowControl w:val="0"/>
        <w:jc w:val="center"/>
      </w:pPr>
      <w:proofErr w:type="gramStart"/>
      <w:r w:rsidRPr="00AE21C5">
        <w:t>képviselők</w:t>
      </w:r>
      <w:proofErr w:type="gramEnd"/>
      <w:r w:rsidRPr="00AE21C5">
        <w:t>, jegyzőkönyv-hitelesítők</w:t>
      </w:r>
      <w:r w:rsidR="00EA11BF" w:rsidRPr="00AE21C5">
        <w:br w:type="page"/>
      </w:r>
    </w:p>
    <w:p w:rsidR="00F93753" w:rsidRPr="00AE21C5" w:rsidRDefault="00EA11BF" w:rsidP="00FF4CD0">
      <w:pPr>
        <w:widowControl w:val="0"/>
        <w:jc w:val="both"/>
        <w:rPr>
          <w:i/>
        </w:rPr>
      </w:pPr>
      <w:r w:rsidRPr="00AE21C5">
        <w:rPr>
          <w:i/>
        </w:rPr>
        <w:lastRenderedPageBreak/>
        <w:t>A kép</w:t>
      </w:r>
      <w:r w:rsidR="00B33E0D" w:rsidRPr="00AE21C5">
        <w:rPr>
          <w:i/>
        </w:rPr>
        <w:t>viselő-testület a 2017. január 19</w:t>
      </w:r>
      <w:r w:rsidRPr="00AE21C5">
        <w:rPr>
          <w:i/>
        </w:rPr>
        <w:t>-i zárt ülésén a következő határozatot hozta meg:</w:t>
      </w:r>
    </w:p>
    <w:p w:rsidR="00EA11BF" w:rsidRPr="00AE21C5" w:rsidRDefault="00EA11BF" w:rsidP="00FF4CD0">
      <w:pPr>
        <w:widowControl w:val="0"/>
        <w:jc w:val="both"/>
        <w:rPr>
          <w:sz w:val="14"/>
          <w:szCs w:val="14"/>
        </w:rPr>
      </w:pPr>
    </w:p>
    <w:p w:rsidR="00B33E0D" w:rsidRPr="00AE21C5" w:rsidRDefault="00B33E0D" w:rsidP="00B33E0D">
      <w:pPr>
        <w:rPr>
          <w:b/>
          <w:sz w:val="14"/>
          <w:szCs w:val="14"/>
          <w:u w:val="single"/>
        </w:rPr>
      </w:pPr>
      <w:r w:rsidRPr="00AE21C5">
        <w:rPr>
          <w:b/>
          <w:sz w:val="14"/>
          <w:szCs w:val="14"/>
          <w:u w:val="single"/>
        </w:rPr>
        <w:t xml:space="preserve">9/2017. (I. 19.) Bácsalmás v. </w:t>
      </w:r>
      <w:proofErr w:type="spellStart"/>
      <w:r w:rsidRPr="00AE21C5">
        <w:rPr>
          <w:b/>
          <w:sz w:val="14"/>
          <w:szCs w:val="14"/>
          <w:u w:val="single"/>
        </w:rPr>
        <w:t>öh</w:t>
      </w:r>
      <w:proofErr w:type="spellEnd"/>
      <w:r w:rsidRPr="00AE21C5">
        <w:rPr>
          <w:b/>
          <w:sz w:val="14"/>
          <w:szCs w:val="14"/>
          <w:u w:val="single"/>
        </w:rPr>
        <w:t>.</w:t>
      </w:r>
    </w:p>
    <w:p w:rsidR="00B33E0D" w:rsidRPr="00AE21C5" w:rsidRDefault="00B33E0D" w:rsidP="00B33E0D">
      <w:pPr>
        <w:tabs>
          <w:tab w:val="left" w:pos="6379"/>
        </w:tabs>
        <w:rPr>
          <w:b/>
          <w:sz w:val="14"/>
          <w:szCs w:val="14"/>
        </w:rPr>
      </w:pPr>
    </w:p>
    <w:p w:rsidR="00B33E0D" w:rsidRPr="00AE21C5" w:rsidRDefault="00B33E0D" w:rsidP="00B33E0D">
      <w:pPr>
        <w:tabs>
          <w:tab w:val="left" w:pos="6379"/>
        </w:tabs>
        <w:rPr>
          <w:b/>
          <w:sz w:val="14"/>
          <w:szCs w:val="14"/>
        </w:rPr>
      </w:pPr>
      <w:r w:rsidRPr="00AE21C5">
        <w:rPr>
          <w:b/>
          <w:sz w:val="14"/>
          <w:szCs w:val="14"/>
        </w:rPr>
        <w:t xml:space="preserve">Stark Géza János és Vámos Gábor Istvánné eladók és </w:t>
      </w:r>
    </w:p>
    <w:p w:rsidR="00B33E0D" w:rsidRPr="00AE21C5" w:rsidRDefault="00B33E0D" w:rsidP="00B33E0D">
      <w:pPr>
        <w:tabs>
          <w:tab w:val="left" w:pos="6379"/>
        </w:tabs>
        <w:rPr>
          <w:b/>
          <w:sz w:val="14"/>
          <w:szCs w:val="14"/>
        </w:rPr>
      </w:pPr>
      <w:r w:rsidRPr="00AE21C5">
        <w:rPr>
          <w:b/>
          <w:sz w:val="14"/>
          <w:szCs w:val="14"/>
        </w:rPr>
        <w:t xml:space="preserve">Vida Sándor vevő adásvételi szerződése ügyében </w:t>
      </w:r>
    </w:p>
    <w:p w:rsidR="00B33E0D" w:rsidRPr="00D74B92" w:rsidRDefault="00B33E0D" w:rsidP="00B33E0D">
      <w:pPr>
        <w:tabs>
          <w:tab w:val="left" w:pos="6379"/>
        </w:tabs>
        <w:rPr>
          <w:b/>
          <w:sz w:val="14"/>
          <w:szCs w:val="14"/>
        </w:rPr>
      </w:pPr>
      <w:proofErr w:type="gramStart"/>
      <w:r w:rsidRPr="00AE21C5">
        <w:rPr>
          <w:b/>
          <w:sz w:val="14"/>
          <w:szCs w:val="14"/>
        </w:rPr>
        <w:t>benyújtott</w:t>
      </w:r>
      <w:proofErr w:type="gramEnd"/>
      <w:r w:rsidRPr="00AE21C5">
        <w:rPr>
          <w:b/>
          <w:sz w:val="14"/>
          <w:szCs w:val="14"/>
        </w:rPr>
        <w:t xml:space="preserve"> kifogás elbírálása</w:t>
      </w:r>
      <w:r w:rsidRPr="00AE21C5">
        <w:rPr>
          <w:b/>
          <w:sz w:val="14"/>
          <w:szCs w:val="14"/>
        </w:rPr>
        <w:tab/>
      </w:r>
      <w:r w:rsidRPr="00AE21C5">
        <w:rPr>
          <w:b/>
          <w:sz w:val="14"/>
          <w:szCs w:val="14"/>
          <w:u w:val="single"/>
        </w:rPr>
        <w:t>Határozat</w:t>
      </w:r>
    </w:p>
    <w:p w:rsidR="00B33E0D" w:rsidRPr="00D74B92" w:rsidRDefault="00B33E0D" w:rsidP="00B33E0D">
      <w:pPr>
        <w:ind w:left="1134"/>
        <w:rPr>
          <w:sz w:val="14"/>
          <w:szCs w:val="14"/>
        </w:rPr>
      </w:pPr>
    </w:p>
    <w:p w:rsidR="00B33E0D" w:rsidRPr="00D74B92" w:rsidRDefault="00B33E0D" w:rsidP="00B33E0D">
      <w:pPr>
        <w:autoSpaceDE w:val="0"/>
        <w:autoSpaceDN w:val="0"/>
        <w:adjustRightInd w:val="0"/>
        <w:ind w:left="1418" w:hanging="567"/>
        <w:jc w:val="both"/>
        <w:rPr>
          <w:color w:val="000000"/>
          <w:sz w:val="14"/>
          <w:szCs w:val="14"/>
        </w:rPr>
      </w:pPr>
      <w:proofErr w:type="gramStart"/>
      <w:r w:rsidRPr="00D74B92">
        <w:rPr>
          <w:color w:val="000000"/>
          <w:sz w:val="14"/>
          <w:szCs w:val="14"/>
        </w:rPr>
        <w:t>l</w:t>
      </w:r>
      <w:proofErr w:type="gramEnd"/>
      <w:r w:rsidRPr="00D74B92">
        <w:rPr>
          <w:color w:val="000000"/>
          <w:sz w:val="14"/>
          <w:szCs w:val="14"/>
        </w:rPr>
        <w:t>.</w:t>
      </w:r>
      <w:r w:rsidRPr="00D74B92">
        <w:rPr>
          <w:color w:val="000000"/>
          <w:sz w:val="14"/>
          <w:szCs w:val="14"/>
        </w:rPr>
        <w:tab/>
      </w:r>
      <w:proofErr w:type="gramStart"/>
      <w:r w:rsidRPr="00D74B92">
        <w:rPr>
          <w:color w:val="000000"/>
          <w:sz w:val="14"/>
          <w:szCs w:val="14"/>
        </w:rPr>
        <w:t xml:space="preserve">Bácsalmás Város Önkormányzatának Képviselő-testülete </w:t>
      </w:r>
      <w:r w:rsidRPr="00D74B92">
        <w:rPr>
          <w:bCs/>
          <w:sz w:val="14"/>
          <w:szCs w:val="14"/>
        </w:rPr>
        <w:t xml:space="preserve">Stark Géza János </w:t>
      </w:r>
      <w:r w:rsidR="00AE21C5">
        <w:rPr>
          <w:color w:val="000000"/>
          <w:sz w:val="14"/>
          <w:szCs w:val="14"/>
        </w:rPr>
        <w:t>……………………</w:t>
      </w:r>
      <w:r w:rsidRPr="00D74B92">
        <w:rPr>
          <w:color w:val="000000"/>
          <w:sz w:val="14"/>
          <w:szCs w:val="14"/>
        </w:rPr>
        <w:t xml:space="preserve"> sz. alatti lakos és Vámos Gábor Istvánné </w:t>
      </w:r>
      <w:r w:rsidR="00AE21C5">
        <w:rPr>
          <w:color w:val="000000"/>
          <w:sz w:val="14"/>
          <w:szCs w:val="14"/>
        </w:rPr>
        <w:t>………………………………..</w:t>
      </w:r>
      <w:r w:rsidRPr="00D74B92">
        <w:rPr>
          <w:color w:val="000000"/>
          <w:sz w:val="14"/>
          <w:szCs w:val="14"/>
        </w:rPr>
        <w:t xml:space="preserve"> mint </w:t>
      </w:r>
      <w:r w:rsidRPr="00D74B92">
        <w:rPr>
          <w:bCs/>
          <w:color w:val="000000"/>
          <w:sz w:val="14"/>
          <w:szCs w:val="14"/>
        </w:rPr>
        <w:t>eladók</w:t>
      </w:r>
      <w:r w:rsidRPr="00D74B92">
        <w:rPr>
          <w:color w:val="000000"/>
          <w:sz w:val="14"/>
          <w:szCs w:val="14"/>
        </w:rPr>
        <w:t xml:space="preserve"> </w:t>
      </w:r>
      <w:r w:rsidRPr="00D74B92">
        <w:rPr>
          <w:sz w:val="14"/>
          <w:szCs w:val="14"/>
        </w:rPr>
        <w:t xml:space="preserve">és </w:t>
      </w:r>
      <w:r w:rsidRPr="00D74B92">
        <w:rPr>
          <w:bCs/>
          <w:sz w:val="14"/>
          <w:szCs w:val="14"/>
        </w:rPr>
        <w:t>Vida Sándor</w:t>
      </w:r>
      <w:r w:rsidRPr="00D74B92">
        <w:rPr>
          <w:sz w:val="14"/>
          <w:szCs w:val="14"/>
        </w:rPr>
        <w:t xml:space="preserve"> </w:t>
      </w:r>
      <w:r w:rsidR="00AE21C5">
        <w:rPr>
          <w:sz w:val="14"/>
          <w:szCs w:val="14"/>
        </w:rPr>
        <w:t>………………………….</w:t>
      </w:r>
      <w:r w:rsidRPr="00D74B92">
        <w:rPr>
          <w:sz w:val="14"/>
          <w:szCs w:val="14"/>
        </w:rPr>
        <w:t xml:space="preserve"> sz. alatti lakos, mint </w:t>
      </w:r>
      <w:r w:rsidRPr="00D74B92">
        <w:rPr>
          <w:bCs/>
          <w:sz w:val="14"/>
          <w:szCs w:val="14"/>
        </w:rPr>
        <w:t>vevő</w:t>
      </w:r>
      <w:r w:rsidRPr="00D74B92">
        <w:rPr>
          <w:sz w:val="14"/>
          <w:szCs w:val="14"/>
        </w:rPr>
        <w:t xml:space="preserve"> az Bácsalmás külterület </w:t>
      </w:r>
      <w:r w:rsidRPr="00D74B92">
        <w:rPr>
          <w:bCs/>
          <w:sz w:val="14"/>
          <w:szCs w:val="14"/>
        </w:rPr>
        <w:t>0229/43</w:t>
      </w:r>
      <w:r w:rsidRPr="00D74B92">
        <w:rPr>
          <w:sz w:val="14"/>
          <w:szCs w:val="14"/>
        </w:rPr>
        <w:t xml:space="preserve"> hrsz. alatt felvett 41 ha 8510 m</w:t>
      </w:r>
      <w:r w:rsidRPr="00D74B92">
        <w:rPr>
          <w:sz w:val="14"/>
          <w:szCs w:val="14"/>
          <w:vertAlign w:val="superscript"/>
        </w:rPr>
        <w:t>2</w:t>
      </w:r>
      <w:r w:rsidRPr="00D74B92">
        <w:rPr>
          <w:sz w:val="14"/>
          <w:szCs w:val="14"/>
        </w:rPr>
        <w:t xml:space="preserve"> területű, 1159,75 AK értékű, szántó művelési ágú földingatlan 330/717486 tulajdoni hányadának tekintetében 2016. július 11-én kötött adásvételi szerződés </w:t>
      </w:r>
      <w:r w:rsidRPr="00D74B92">
        <w:rPr>
          <w:color w:val="000000"/>
          <w:sz w:val="14"/>
          <w:szCs w:val="14"/>
        </w:rPr>
        <w:t xml:space="preserve">hatósági jóváhagyása ügyében a Magyar Agrár-, Élelmiszergazdasági és Vidékfejlesztési Kamara Bács-Kiskun Megyei Elnöksége (a helyi földbizottság feladatkörében eljárva ) által 2016. december 19-én kiadott állásfoglalása ellen </w:t>
      </w:r>
      <w:r w:rsidRPr="00D74B92">
        <w:rPr>
          <w:bCs/>
          <w:color w:val="000000"/>
          <w:sz w:val="14"/>
          <w:szCs w:val="14"/>
        </w:rPr>
        <w:t xml:space="preserve">a vevő részéről </w:t>
      </w:r>
      <w:r w:rsidRPr="00D74B92">
        <w:rPr>
          <w:bCs/>
          <w:sz w:val="14"/>
          <w:szCs w:val="14"/>
        </w:rPr>
        <w:t>a nyitva álló határidőn belül benyújtott kifogást elfogadja</w:t>
      </w:r>
      <w:proofErr w:type="gramEnd"/>
      <w:r w:rsidRPr="00D74B92">
        <w:rPr>
          <w:bCs/>
          <w:sz w:val="14"/>
          <w:szCs w:val="14"/>
        </w:rPr>
        <w:t xml:space="preserve"> </w:t>
      </w:r>
      <w:proofErr w:type="gramStart"/>
      <w:r w:rsidRPr="00D74B92">
        <w:rPr>
          <w:sz w:val="14"/>
          <w:szCs w:val="14"/>
        </w:rPr>
        <w:t>és</w:t>
      </w:r>
      <w:proofErr w:type="gramEnd"/>
      <w:r w:rsidRPr="00D74B92">
        <w:rPr>
          <w:sz w:val="14"/>
          <w:szCs w:val="14"/>
        </w:rPr>
        <w:t xml:space="preserve"> a jogügylet vonatkozásában  kiadott kamarai állásfoglalást megváltoztatja</w:t>
      </w:r>
      <w:r w:rsidRPr="00D74B92">
        <w:rPr>
          <w:color w:val="000000"/>
          <w:sz w:val="14"/>
          <w:szCs w:val="14"/>
        </w:rPr>
        <w:t xml:space="preserve"> az alábbiak szerint:</w:t>
      </w:r>
    </w:p>
    <w:p w:rsidR="00B33E0D" w:rsidRPr="00D74B92" w:rsidRDefault="00B33E0D" w:rsidP="00B33E0D">
      <w:pPr>
        <w:autoSpaceDE w:val="0"/>
        <w:autoSpaceDN w:val="0"/>
        <w:adjustRightInd w:val="0"/>
        <w:ind w:left="1418" w:hanging="567"/>
        <w:jc w:val="both"/>
        <w:rPr>
          <w:color w:val="000000"/>
          <w:sz w:val="14"/>
          <w:szCs w:val="14"/>
        </w:rPr>
      </w:pPr>
    </w:p>
    <w:p w:rsidR="00B33E0D" w:rsidRPr="00D74B92" w:rsidRDefault="00B33E0D" w:rsidP="00B33E0D">
      <w:pPr>
        <w:autoSpaceDE w:val="0"/>
        <w:autoSpaceDN w:val="0"/>
        <w:adjustRightInd w:val="0"/>
        <w:ind w:left="1418" w:hanging="2"/>
        <w:jc w:val="both"/>
        <w:rPr>
          <w:bCs/>
          <w:color w:val="000000"/>
          <w:sz w:val="14"/>
          <w:szCs w:val="14"/>
        </w:rPr>
      </w:pPr>
      <w:r w:rsidRPr="00D74B92">
        <w:rPr>
          <w:bCs/>
          <w:color w:val="000000"/>
          <w:sz w:val="14"/>
          <w:szCs w:val="14"/>
        </w:rPr>
        <w:t xml:space="preserve">Bácsalmás Városi Önkormányzat Képviselő-testülete a tárgyban szereplő adás-vételi szerződés megkötését Vida </w:t>
      </w:r>
      <w:proofErr w:type="gramStart"/>
      <w:r w:rsidRPr="00D74B92">
        <w:rPr>
          <w:bCs/>
          <w:color w:val="000000"/>
          <w:sz w:val="14"/>
          <w:szCs w:val="14"/>
        </w:rPr>
        <w:t xml:space="preserve">Sándor </w:t>
      </w:r>
      <w:r w:rsidR="00AE21C5">
        <w:rPr>
          <w:bCs/>
          <w:color w:val="000000"/>
          <w:sz w:val="14"/>
          <w:szCs w:val="14"/>
        </w:rPr>
        <w:t>…</w:t>
      </w:r>
      <w:proofErr w:type="gramEnd"/>
      <w:r w:rsidR="00AE21C5">
        <w:rPr>
          <w:bCs/>
          <w:color w:val="000000"/>
          <w:sz w:val="14"/>
          <w:szCs w:val="14"/>
        </w:rPr>
        <w:t>………………</w:t>
      </w:r>
      <w:r w:rsidRPr="00D74B92">
        <w:rPr>
          <w:bCs/>
          <w:color w:val="000000"/>
          <w:sz w:val="14"/>
          <w:szCs w:val="14"/>
        </w:rPr>
        <w:t xml:space="preserve">. sz. alatti lakos vevővel támogatja. </w:t>
      </w:r>
    </w:p>
    <w:p w:rsidR="00B33E0D" w:rsidRPr="00D74B92" w:rsidRDefault="00B33E0D" w:rsidP="00B33E0D">
      <w:pPr>
        <w:autoSpaceDE w:val="0"/>
        <w:autoSpaceDN w:val="0"/>
        <w:adjustRightInd w:val="0"/>
        <w:ind w:left="1418" w:hanging="567"/>
        <w:jc w:val="both"/>
        <w:rPr>
          <w:bCs/>
          <w:color w:val="000000"/>
          <w:sz w:val="14"/>
          <w:szCs w:val="14"/>
        </w:rPr>
      </w:pPr>
    </w:p>
    <w:p w:rsidR="00B33E0D" w:rsidRPr="00D74B92" w:rsidRDefault="00B33E0D" w:rsidP="00B33E0D">
      <w:pPr>
        <w:autoSpaceDE w:val="0"/>
        <w:autoSpaceDN w:val="0"/>
        <w:adjustRightInd w:val="0"/>
        <w:ind w:left="1418"/>
        <w:jc w:val="both"/>
        <w:rPr>
          <w:color w:val="000000"/>
          <w:sz w:val="14"/>
          <w:szCs w:val="14"/>
        </w:rPr>
      </w:pPr>
      <w:r w:rsidRPr="00D74B92">
        <w:rPr>
          <w:color w:val="000000"/>
          <w:sz w:val="14"/>
          <w:szCs w:val="14"/>
        </w:rPr>
        <w:t xml:space="preserve">A mező- és erdőgazdasági földek forgalmáról szóló 2013. évi CXXII törvénnyel összefüggő egyes rendelkezésekről és átmeneti szabályokról szóló 2013. évi CCXII törvény (a továbbiakban </w:t>
      </w:r>
      <w:proofErr w:type="spellStart"/>
      <w:r w:rsidRPr="00D74B92">
        <w:rPr>
          <w:sz w:val="14"/>
          <w:szCs w:val="14"/>
        </w:rPr>
        <w:t>Fétv</w:t>
      </w:r>
      <w:proofErr w:type="spellEnd"/>
      <w:r w:rsidRPr="00D74B92">
        <w:rPr>
          <w:sz w:val="14"/>
          <w:szCs w:val="14"/>
        </w:rPr>
        <w:t>.) 103/A § (2) bekezdése szerint: „</w:t>
      </w:r>
      <w:proofErr w:type="gramStart"/>
      <w:r w:rsidRPr="00D74B92">
        <w:rPr>
          <w:sz w:val="14"/>
          <w:szCs w:val="14"/>
        </w:rPr>
        <w:t>A</w:t>
      </w:r>
      <w:proofErr w:type="gramEnd"/>
      <w:r w:rsidRPr="00D74B92">
        <w:rPr>
          <w:sz w:val="14"/>
          <w:szCs w:val="14"/>
        </w:rPr>
        <w:t xml:space="preserve"> képviselő-testület megváltoztatja a kifogással érintett állásfoglalást, ha annak kiadására a Földforgalmi törvény 23–25.§</w:t>
      </w:r>
      <w:proofErr w:type="spellStart"/>
      <w:r w:rsidRPr="00D74B92">
        <w:rPr>
          <w:sz w:val="14"/>
          <w:szCs w:val="14"/>
        </w:rPr>
        <w:t>-ának</w:t>
      </w:r>
      <w:proofErr w:type="spellEnd"/>
      <w:r w:rsidRPr="00D74B92">
        <w:rPr>
          <w:sz w:val="14"/>
          <w:szCs w:val="14"/>
        </w:rPr>
        <w:t xml:space="preserve"> megsértésével került sor, egyébként a kifogást elutasítja.</w:t>
      </w:r>
      <w:r w:rsidRPr="00D74B92">
        <w:rPr>
          <w:color w:val="000000"/>
          <w:sz w:val="14"/>
          <w:szCs w:val="14"/>
        </w:rPr>
        <w:t xml:space="preserve"> </w:t>
      </w:r>
    </w:p>
    <w:p w:rsidR="00B33E0D" w:rsidRPr="00D74B92" w:rsidRDefault="00B33E0D" w:rsidP="00B33E0D">
      <w:pPr>
        <w:autoSpaceDE w:val="0"/>
        <w:autoSpaceDN w:val="0"/>
        <w:adjustRightInd w:val="0"/>
        <w:ind w:left="1134" w:hanging="423"/>
        <w:jc w:val="both"/>
        <w:rPr>
          <w:color w:val="000000"/>
          <w:sz w:val="14"/>
          <w:szCs w:val="14"/>
        </w:rPr>
      </w:pPr>
    </w:p>
    <w:p w:rsidR="00B33E0D" w:rsidRPr="00D74B92" w:rsidRDefault="00B33E0D" w:rsidP="00B33E0D">
      <w:pPr>
        <w:autoSpaceDE w:val="0"/>
        <w:autoSpaceDN w:val="0"/>
        <w:adjustRightInd w:val="0"/>
        <w:ind w:left="1418"/>
        <w:jc w:val="both"/>
        <w:rPr>
          <w:color w:val="000000"/>
          <w:sz w:val="14"/>
          <w:szCs w:val="14"/>
        </w:rPr>
      </w:pPr>
      <w:r w:rsidRPr="00D74B92">
        <w:rPr>
          <w:color w:val="000000"/>
          <w:sz w:val="14"/>
          <w:szCs w:val="14"/>
        </w:rPr>
        <w:t xml:space="preserve">Az Alkotmánybíróság 17/2015. (VI. 5.) </w:t>
      </w:r>
      <w:proofErr w:type="gramStart"/>
      <w:r w:rsidRPr="00D74B92">
        <w:rPr>
          <w:color w:val="000000"/>
          <w:sz w:val="14"/>
          <w:szCs w:val="14"/>
        </w:rPr>
        <w:t xml:space="preserve">AB határozatának 2. pontja szerint az  állásfoglalásoknak az alábbiaknak is meg kell felelniük: „Az Alkotmánybíróság a földbizottságok eljárásával kapcsolatos alkotmányos követelményként megállapítja, hogy az Alaptörvény XXVIII. cikk (7) bekezdésében biztosított jogorvoslathoz való alapjog érvényesülése csak akkor biztosított ,ha a) </w:t>
      </w:r>
      <w:proofErr w:type="spellStart"/>
      <w:r w:rsidRPr="00D74B92">
        <w:rPr>
          <w:bCs/>
          <w:color w:val="000000"/>
          <w:sz w:val="14"/>
          <w:szCs w:val="14"/>
        </w:rPr>
        <w:t>a</w:t>
      </w:r>
      <w:proofErr w:type="spellEnd"/>
      <w:r w:rsidRPr="00D74B92">
        <w:rPr>
          <w:bCs/>
          <w:color w:val="000000"/>
          <w:sz w:val="14"/>
          <w:szCs w:val="14"/>
        </w:rPr>
        <w:t xml:space="preserve"> földbizottságok állásfoglalása a törvényben megkövetelt értékelést olyan részletességgel tartalmazza, hogy annak okszerűsége érdemben is elbírálható a hatósági eljárásban</w:t>
      </w:r>
      <w:r w:rsidRPr="00D74B92">
        <w:rPr>
          <w:color w:val="000000"/>
          <w:sz w:val="14"/>
          <w:szCs w:val="14"/>
        </w:rPr>
        <w:t>, a hatósági döntés ténybeli megalapozottsága és jogszerűsége pedig nemcsak formai szempontból,</w:t>
      </w:r>
      <w:proofErr w:type="gramEnd"/>
      <w:r w:rsidRPr="00D74B92">
        <w:rPr>
          <w:color w:val="000000"/>
          <w:sz w:val="14"/>
          <w:szCs w:val="14"/>
        </w:rPr>
        <w:t xml:space="preserve"> </w:t>
      </w:r>
      <w:proofErr w:type="gramStart"/>
      <w:r w:rsidRPr="00D74B92">
        <w:rPr>
          <w:color w:val="000000"/>
          <w:sz w:val="14"/>
          <w:szCs w:val="14"/>
        </w:rPr>
        <w:t>hanem</w:t>
      </w:r>
      <w:proofErr w:type="gramEnd"/>
      <w:r w:rsidRPr="00D74B92">
        <w:rPr>
          <w:color w:val="000000"/>
          <w:sz w:val="14"/>
          <w:szCs w:val="14"/>
        </w:rPr>
        <w:t xml:space="preserve"> érdemben is felülbírálható a bírósági felülvizsgálat során”</w:t>
      </w:r>
    </w:p>
    <w:p w:rsidR="00B33E0D" w:rsidRPr="00D74B92" w:rsidRDefault="00B33E0D" w:rsidP="00B33E0D">
      <w:pPr>
        <w:autoSpaceDE w:val="0"/>
        <w:autoSpaceDN w:val="0"/>
        <w:adjustRightInd w:val="0"/>
        <w:ind w:left="1134" w:hanging="423"/>
        <w:jc w:val="both"/>
        <w:rPr>
          <w:color w:val="000000"/>
          <w:sz w:val="14"/>
          <w:szCs w:val="14"/>
        </w:rPr>
      </w:pPr>
    </w:p>
    <w:p w:rsidR="00B33E0D" w:rsidRPr="00D74B92" w:rsidRDefault="00B33E0D" w:rsidP="00B33E0D">
      <w:pPr>
        <w:autoSpaceDE w:val="0"/>
        <w:autoSpaceDN w:val="0"/>
        <w:adjustRightInd w:val="0"/>
        <w:ind w:left="1418"/>
        <w:jc w:val="both"/>
        <w:rPr>
          <w:color w:val="000000"/>
          <w:sz w:val="14"/>
          <w:szCs w:val="14"/>
        </w:rPr>
      </w:pPr>
      <w:proofErr w:type="gramStart"/>
      <w:r w:rsidRPr="00D74B92">
        <w:rPr>
          <w:color w:val="000000"/>
          <w:sz w:val="14"/>
          <w:szCs w:val="14"/>
        </w:rPr>
        <w:t xml:space="preserve">A Képviselő-testület álláspontja szerint a kamara állásfoglalását a mező,- és erdőgazdasági földek forgalmáról szóló 2013. évi CXXII. törvény (a továbbiakban: Földforgalmi törvény) 24.§ (2) bekezdésének megsértésével adta ki, tekintettel arra, hogy a jogügyletet a Földforgalmi törvény 24.§ (2) c) pont </w:t>
      </w:r>
      <w:proofErr w:type="spellStart"/>
      <w:r w:rsidRPr="00D74B92">
        <w:rPr>
          <w:color w:val="000000"/>
          <w:sz w:val="14"/>
          <w:szCs w:val="14"/>
        </w:rPr>
        <w:t>cb</w:t>
      </w:r>
      <w:proofErr w:type="spellEnd"/>
      <w:r w:rsidRPr="00D74B92">
        <w:rPr>
          <w:color w:val="000000"/>
          <w:sz w:val="14"/>
          <w:szCs w:val="14"/>
        </w:rPr>
        <w:t>) alpontjának megfelelően állásfoglalása részletesebb, alátámasztott  indokolást, illetve bizonyítást nem tartalmaz, hanem arra hivatkozik, hogy „a Földforgalmi törvény 24.</w:t>
      </w:r>
      <w:proofErr w:type="gramEnd"/>
      <w:r w:rsidRPr="00D74B92">
        <w:rPr>
          <w:color w:val="000000"/>
          <w:sz w:val="14"/>
          <w:szCs w:val="14"/>
        </w:rPr>
        <w:t xml:space="preserve"> § (2) bekezdés szerinti értékelése során arra következtetésre jutott, hogy a szerződés alkalmas a törvény céljainak, rendelkezéseinek megkerülésére.”</w:t>
      </w:r>
    </w:p>
    <w:p w:rsidR="00B33E0D" w:rsidRPr="00D74B92" w:rsidRDefault="00B33E0D" w:rsidP="00B33E0D">
      <w:pPr>
        <w:autoSpaceDE w:val="0"/>
        <w:autoSpaceDN w:val="0"/>
        <w:adjustRightInd w:val="0"/>
        <w:ind w:left="1418"/>
        <w:jc w:val="both"/>
        <w:rPr>
          <w:color w:val="000000"/>
          <w:sz w:val="14"/>
          <w:szCs w:val="14"/>
        </w:rPr>
      </w:pPr>
      <w:r w:rsidRPr="00D74B92">
        <w:rPr>
          <w:color w:val="000000"/>
          <w:sz w:val="14"/>
          <w:szCs w:val="14"/>
        </w:rPr>
        <w:t>„Köztudomású tény, hogy Vida Sándor nem helyben lakó, életvitelszerű tartózkodási helye máshol van, a más Vida Sándor tulajdonában álló területen saját munkavégzésen alapuló tevékenységet nem folytat.”</w:t>
      </w:r>
    </w:p>
    <w:p w:rsidR="00B33E0D" w:rsidRPr="00D74B92" w:rsidRDefault="00B33E0D" w:rsidP="00B33E0D">
      <w:pPr>
        <w:autoSpaceDE w:val="0"/>
        <w:autoSpaceDN w:val="0"/>
        <w:adjustRightInd w:val="0"/>
        <w:ind w:left="1134" w:hanging="423"/>
        <w:jc w:val="both"/>
        <w:rPr>
          <w:color w:val="000000"/>
          <w:sz w:val="14"/>
          <w:szCs w:val="14"/>
        </w:rPr>
      </w:pPr>
    </w:p>
    <w:p w:rsidR="00B33E0D" w:rsidRPr="00D74B92" w:rsidRDefault="00B33E0D" w:rsidP="00B33E0D">
      <w:pPr>
        <w:autoSpaceDE w:val="0"/>
        <w:autoSpaceDN w:val="0"/>
        <w:adjustRightInd w:val="0"/>
        <w:ind w:left="1418"/>
        <w:jc w:val="both"/>
        <w:rPr>
          <w:color w:val="000000"/>
          <w:sz w:val="14"/>
          <w:szCs w:val="14"/>
        </w:rPr>
      </w:pPr>
      <w:r w:rsidRPr="00D74B92">
        <w:rPr>
          <w:color w:val="000000"/>
          <w:sz w:val="14"/>
          <w:szCs w:val="14"/>
        </w:rPr>
        <w:t>Vida Sándor a törvényben megfogalmazott kritériumoknak megfelel, regisztrált földműves, a földeket rendeltetésszerű használat, tehát földművelés céljából vásárolja meg, valamint elővásárlási jogát tulajdonostársként, családi gazdálkodóként gyakorolja. A benyújtott tulajdoni lapok adattartalma szerint a fenti földingatlan tekintetében összesen 69880/717486 tulajdoni hányaddal – ami az ingatlan 9,7%-a – rendelkezik.</w:t>
      </w:r>
    </w:p>
    <w:p w:rsidR="00B33E0D" w:rsidRPr="00D74B92" w:rsidRDefault="00B33E0D" w:rsidP="00B33E0D">
      <w:pPr>
        <w:tabs>
          <w:tab w:val="left" w:pos="8130"/>
        </w:tabs>
        <w:autoSpaceDE w:val="0"/>
        <w:autoSpaceDN w:val="0"/>
        <w:adjustRightInd w:val="0"/>
        <w:ind w:left="1134" w:hanging="423"/>
        <w:jc w:val="both"/>
        <w:rPr>
          <w:color w:val="000000"/>
          <w:sz w:val="14"/>
          <w:szCs w:val="14"/>
        </w:rPr>
      </w:pPr>
      <w:r w:rsidRPr="00D74B92">
        <w:rPr>
          <w:color w:val="000000"/>
          <w:sz w:val="14"/>
          <w:szCs w:val="14"/>
        </w:rPr>
        <w:tab/>
      </w:r>
    </w:p>
    <w:p w:rsidR="00B33E0D" w:rsidRPr="00D74B92" w:rsidRDefault="00B33E0D" w:rsidP="00B33E0D">
      <w:pPr>
        <w:widowControl w:val="0"/>
        <w:autoSpaceDE w:val="0"/>
        <w:autoSpaceDN w:val="0"/>
        <w:adjustRightInd w:val="0"/>
        <w:ind w:left="1418"/>
        <w:jc w:val="both"/>
        <w:rPr>
          <w:sz w:val="14"/>
          <w:szCs w:val="14"/>
        </w:rPr>
      </w:pPr>
      <w:r w:rsidRPr="00D74B92">
        <w:rPr>
          <w:sz w:val="14"/>
          <w:szCs w:val="14"/>
        </w:rPr>
        <w:t>A Képviselő-testület jelen határozata ellen a kézhezvételtől számított 30 napon belül a Bácsalmási Közös Önkormányzati Hivatal Jegyzőjénél beadandó, de a Kecskeméti Közigazgatási és Munkaügyi Bírósághoz (6001 Kecskemét, Pf.: 73.) címzett keresetlevét nyújtható be. A bírósági felülvizsgálat lehetőségét a 17/2015. (VI. 5.) AB határozat 2. B) pontja biztosítja.</w:t>
      </w:r>
    </w:p>
    <w:p w:rsidR="00B33E0D" w:rsidRPr="00D74B92" w:rsidRDefault="00B33E0D" w:rsidP="00B33E0D">
      <w:pPr>
        <w:autoSpaceDE w:val="0"/>
        <w:autoSpaceDN w:val="0"/>
        <w:adjustRightInd w:val="0"/>
        <w:ind w:left="1134" w:hanging="423"/>
        <w:jc w:val="both"/>
        <w:rPr>
          <w:sz w:val="14"/>
          <w:szCs w:val="14"/>
        </w:rPr>
      </w:pPr>
    </w:p>
    <w:p w:rsidR="00B33E0D" w:rsidRPr="00D74B92" w:rsidRDefault="00B33E0D" w:rsidP="00B33E0D">
      <w:pPr>
        <w:widowControl w:val="0"/>
        <w:autoSpaceDE w:val="0"/>
        <w:autoSpaceDN w:val="0"/>
        <w:adjustRightInd w:val="0"/>
        <w:ind w:left="1418"/>
        <w:jc w:val="both"/>
        <w:rPr>
          <w:sz w:val="14"/>
          <w:szCs w:val="14"/>
        </w:rPr>
      </w:pPr>
      <w:r w:rsidRPr="00D74B92">
        <w:rPr>
          <w:sz w:val="14"/>
          <w:szCs w:val="14"/>
        </w:rPr>
        <w:t>A jegyző a keresetlevelet az ügy irataival együtt öt napon belül felterjeszti a másodfokú közigazgatási határozatot hozó szervhez, amely azokat - a keresetlevélben foglaltakra vonatkozó nyilatkozatával együtt - tizenöt napon belül továbbítja a bírósághoz. Ha a keresetlevél a végrehajtás felfüggesztésére irányuló kérelmet is tartalmaz, a keresetlevelet és az ügy iratait az első fokon eljáró közigazgatási szerv három napon belül terjeszti fel a másodfokon eljáró közigazgatási szervnek, amely azt nyolc napon belül továbbítja a bírósághoz.</w:t>
      </w:r>
    </w:p>
    <w:p w:rsidR="00B33E0D" w:rsidRPr="00D74B92" w:rsidRDefault="00B33E0D" w:rsidP="00B33E0D">
      <w:pPr>
        <w:autoSpaceDE w:val="0"/>
        <w:autoSpaceDN w:val="0"/>
        <w:adjustRightInd w:val="0"/>
        <w:ind w:left="1134" w:hanging="423"/>
        <w:jc w:val="both"/>
        <w:rPr>
          <w:sz w:val="14"/>
          <w:szCs w:val="14"/>
        </w:rPr>
      </w:pPr>
    </w:p>
    <w:p w:rsidR="00B33E0D" w:rsidRPr="00D74B92" w:rsidRDefault="00B33E0D" w:rsidP="00B33E0D">
      <w:pPr>
        <w:autoSpaceDE w:val="0"/>
        <w:autoSpaceDN w:val="0"/>
        <w:adjustRightInd w:val="0"/>
        <w:ind w:left="1418"/>
        <w:jc w:val="both"/>
        <w:rPr>
          <w:sz w:val="14"/>
          <w:szCs w:val="14"/>
        </w:rPr>
      </w:pPr>
      <w:r w:rsidRPr="00D74B92">
        <w:rPr>
          <w:sz w:val="14"/>
          <w:szCs w:val="14"/>
        </w:rPr>
        <w:t>A határozat a mező,- és erdőgazdasági földek forgalmáról szóló 2013. évi CXXII. Törvénnyel összefüggő egyes rendelkezésekről és átmeneti szabályokról szóló 2013. évi CCXII. törvény 103/</w:t>
      </w:r>
      <w:proofErr w:type="gramStart"/>
      <w:r w:rsidRPr="00D74B92">
        <w:rPr>
          <w:sz w:val="14"/>
          <w:szCs w:val="14"/>
        </w:rPr>
        <w:t>A</w:t>
      </w:r>
      <w:proofErr w:type="gramEnd"/>
      <w:r w:rsidRPr="00D74B92">
        <w:rPr>
          <w:sz w:val="14"/>
          <w:szCs w:val="14"/>
        </w:rPr>
        <w:t>.§</w:t>
      </w:r>
      <w:proofErr w:type="spellStart"/>
      <w:r w:rsidRPr="00D74B92">
        <w:rPr>
          <w:sz w:val="14"/>
          <w:szCs w:val="14"/>
        </w:rPr>
        <w:t>-ban</w:t>
      </w:r>
      <w:proofErr w:type="spellEnd"/>
      <w:r w:rsidRPr="00D74B92">
        <w:rPr>
          <w:sz w:val="14"/>
          <w:szCs w:val="14"/>
        </w:rPr>
        <w:t xml:space="preserve"> foglaltakon alapul.</w:t>
      </w:r>
    </w:p>
    <w:p w:rsidR="00B33E0D" w:rsidRPr="00D74B92" w:rsidRDefault="00B33E0D" w:rsidP="00B33E0D">
      <w:pPr>
        <w:pStyle w:val="Cmsor1"/>
        <w:spacing w:before="0" w:beforeAutospacing="0" w:after="0" w:afterAutospacing="0"/>
        <w:ind w:left="1418"/>
        <w:jc w:val="both"/>
        <w:rPr>
          <w:b w:val="0"/>
          <w:sz w:val="14"/>
          <w:szCs w:val="14"/>
        </w:rPr>
      </w:pPr>
    </w:p>
    <w:p w:rsidR="00B33E0D" w:rsidRPr="00D74B92" w:rsidRDefault="00B33E0D" w:rsidP="00B33E0D">
      <w:pPr>
        <w:pStyle w:val="Cmsor1"/>
        <w:spacing w:before="0" w:beforeAutospacing="0" w:after="0" w:afterAutospacing="0"/>
        <w:ind w:left="1418"/>
        <w:jc w:val="both"/>
        <w:rPr>
          <w:b w:val="0"/>
          <w:sz w:val="14"/>
          <w:szCs w:val="14"/>
        </w:rPr>
      </w:pPr>
      <w:r w:rsidRPr="00D74B92">
        <w:rPr>
          <w:b w:val="0"/>
          <w:sz w:val="14"/>
          <w:szCs w:val="14"/>
        </w:rPr>
        <w:t>A Képviselő-testület hatáskörét a mező- és erdőgazdasági földek forgalmáról szóló 2013. évi CXXII. törvény 68.§ (5) bekezdése; a mező,- és erdőgazdasági földek forgalmáról szóló 2013. évi CXXII. törvénnyel összefüggő egyes rendelkezésekről és átmeneti szabályokról szóló 2013. évi CCXII. törvény 103/A.§</w:t>
      </w:r>
      <w:proofErr w:type="spellStart"/>
      <w:r w:rsidRPr="00D74B92">
        <w:rPr>
          <w:b w:val="0"/>
          <w:sz w:val="14"/>
          <w:szCs w:val="14"/>
        </w:rPr>
        <w:t>-</w:t>
      </w:r>
      <w:proofErr w:type="gramStart"/>
      <w:r w:rsidRPr="00D74B92">
        <w:rPr>
          <w:b w:val="0"/>
          <w:sz w:val="14"/>
          <w:szCs w:val="14"/>
        </w:rPr>
        <w:t>a</w:t>
      </w:r>
      <w:proofErr w:type="spellEnd"/>
      <w:proofErr w:type="gramEnd"/>
      <w:r w:rsidRPr="00D74B92">
        <w:rPr>
          <w:b w:val="0"/>
          <w:sz w:val="14"/>
          <w:szCs w:val="14"/>
        </w:rPr>
        <w:t>, illetékességét a közigazgatási hatósági eljárás és szolgáltatás általános szabályairól szóló 2004. évi CXL. törvény 21. § (1) b) pontja határozza meg.</w:t>
      </w:r>
    </w:p>
    <w:p w:rsidR="00B33E0D" w:rsidRPr="00D74B92" w:rsidRDefault="00B33E0D" w:rsidP="00B33E0D">
      <w:pPr>
        <w:autoSpaceDE w:val="0"/>
        <w:autoSpaceDN w:val="0"/>
        <w:adjustRightInd w:val="0"/>
        <w:ind w:left="1418"/>
        <w:jc w:val="both"/>
        <w:rPr>
          <w:sz w:val="14"/>
          <w:szCs w:val="14"/>
        </w:rPr>
      </w:pPr>
    </w:p>
    <w:p w:rsidR="00B33E0D" w:rsidRPr="00D74B92" w:rsidRDefault="00B33E0D" w:rsidP="00B33E0D">
      <w:pPr>
        <w:autoSpaceDE w:val="0"/>
        <w:autoSpaceDN w:val="0"/>
        <w:adjustRightInd w:val="0"/>
        <w:ind w:left="1418"/>
        <w:jc w:val="both"/>
        <w:rPr>
          <w:sz w:val="14"/>
          <w:szCs w:val="14"/>
        </w:rPr>
      </w:pPr>
      <w:r w:rsidRPr="00D74B92">
        <w:rPr>
          <w:sz w:val="14"/>
          <w:szCs w:val="14"/>
        </w:rPr>
        <w:t>Bírósági felülvizsgálat esetén a tárgyalás tartása iránt</w:t>
      </w:r>
      <w:r w:rsidRPr="00D74B92">
        <w:rPr>
          <w:b/>
          <w:sz w:val="14"/>
          <w:szCs w:val="14"/>
        </w:rPr>
        <w:t xml:space="preserve"> </w:t>
      </w:r>
      <w:r w:rsidRPr="00D74B92">
        <w:rPr>
          <w:sz w:val="14"/>
          <w:szCs w:val="14"/>
        </w:rPr>
        <w:t>a közigazgatási hatósági eljárás és szolgáltatás általános szabályairól szóló a 2004. évi CXL. törvény 72. § (1) bekezdés da) pontja alapján kérelem nyújtható be.</w:t>
      </w:r>
    </w:p>
    <w:p w:rsidR="00B33E0D" w:rsidRPr="00D74B92" w:rsidRDefault="00B33E0D" w:rsidP="00B33E0D">
      <w:pPr>
        <w:autoSpaceDE w:val="0"/>
        <w:autoSpaceDN w:val="0"/>
        <w:adjustRightInd w:val="0"/>
        <w:ind w:left="1418" w:hanging="284"/>
        <w:jc w:val="both"/>
        <w:rPr>
          <w:color w:val="000000"/>
          <w:sz w:val="14"/>
          <w:szCs w:val="14"/>
        </w:rPr>
      </w:pPr>
    </w:p>
    <w:p w:rsidR="00B33E0D" w:rsidRPr="00D74B92" w:rsidRDefault="00B33E0D" w:rsidP="00B33E0D">
      <w:pPr>
        <w:autoSpaceDE w:val="0"/>
        <w:autoSpaceDN w:val="0"/>
        <w:adjustRightInd w:val="0"/>
        <w:ind w:left="1418" w:hanging="284"/>
        <w:jc w:val="both"/>
        <w:rPr>
          <w:color w:val="000000"/>
          <w:sz w:val="14"/>
          <w:szCs w:val="14"/>
        </w:rPr>
      </w:pPr>
      <w:r w:rsidRPr="00D74B92">
        <w:rPr>
          <w:color w:val="000000"/>
          <w:sz w:val="14"/>
          <w:szCs w:val="14"/>
        </w:rPr>
        <w:t>2.</w:t>
      </w:r>
      <w:r w:rsidRPr="00D74B92">
        <w:rPr>
          <w:color w:val="000000"/>
          <w:sz w:val="14"/>
          <w:szCs w:val="14"/>
        </w:rPr>
        <w:tab/>
        <w:t xml:space="preserve">A </w:t>
      </w:r>
      <w:r w:rsidRPr="00D74B92">
        <w:rPr>
          <w:sz w:val="14"/>
          <w:szCs w:val="14"/>
        </w:rPr>
        <w:t>Képviselő-testület felkéri Patocskai Ibolya jegyzőt, hogy a határozat közlésével kapcsolatos teendőket tegye meg</w:t>
      </w:r>
      <w:r w:rsidRPr="00D74B92">
        <w:rPr>
          <w:color w:val="000000"/>
          <w:sz w:val="14"/>
          <w:szCs w:val="14"/>
        </w:rPr>
        <w:t>.</w:t>
      </w:r>
    </w:p>
    <w:p w:rsidR="00B33E0D" w:rsidRPr="00D74B92" w:rsidRDefault="00B33E0D" w:rsidP="00B33E0D">
      <w:pPr>
        <w:ind w:left="1134"/>
        <w:rPr>
          <w:sz w:val="14"/>
          <w:szCs w:val="14"/>
        </w:rPr>
      </w:pPr>
    </w:p>
    <w:p w:rsidR="00B33E0D" w:rsidRPr="00D74B92" w:rsidRDefault="00B33E0D" w:rsidP="00B33E0D">
      <w:pPr>
        <w:autoSpaceDE w:val="0"/>
        <w:autoSpaceDN w:val="0"/>
        <w:adjustRightInd w:val="0"/>
        <w:ind w:left="1134"/>
        <w:rPr>
          <w:sz w:val="14"/>
          <w:szCs w:val="14"/>
        </w:rPr>
      </w:pPr>
      <w:r w:rsidRPr="00D74B92">
        <w:rPr>
          <w:sz w:val="14"/>
          <w:szCs w:val="14"/>
        </w:rPr>
        <w:t xml:space="preserve">Határidő: azonnal </w:t>
      </w:r>
    </w:p>
    <w:p w:rsidR="00B33E0D" w:rsidRPr="00D74B92" w:rsidRDefault="00B33E0D" w:rsidP="00B33E0D">
      <w:pPr>
        <w:autoSpaceDE w:val="0"/>
        <w:autoSpaceDN w:val="0"/>
        <w:adjustRightInd w:val="0"/>
        <w:ind w:left="1134"/>
        <w:rPr>
          <w:sz w:val="14"/>
          <w:szCs w:val="14"/>
        </w:rPr>
      </w:pPr>
      <w:r w:rsidRPr="00D74B92">
        <w:rPr>
          <w:sz w:val="14"/>
          <w:szCs w:val="14"/>
        </w:rPr>
        <w:t xml:space="preserve">Felelős: Patocskai Ibolya jegyző </w:t>
      </w:r>
    </w:p>
    <w:p w:rsidR="00B33E0D" w:rsidRPr="00D74B92" w:rsidRDefault="00B33E0D" w:rsidP="00B33E0D">
      <w:pPr>
        <w:autoSpaceDE w:val="0"/>
        <w:autoSpaceDN w:val="0"/>
        <w:adjustRightInd w:val="0"/>
        <w:ind w:left="1134"/>
        <w:rPr>
          <w:sz w:val="14"/>
          <w:szCs w:val="14"/>
        </w:rPr>
      </w:pPr>
    </w:p>
    <w:p w:rsidR="00B33E0D" w:rsidRPr="00D74B92" w:rsidRDefault="00B33E0D" w:rsidP="00B33E0D">
      <w:pPr>
        <w:autoSpaceDE w:val="0"/>
        <w:autoSpaceDN w:val="0"/>
        <w:adjustRightInd w:val="0"/>
        <w:ind w:left="1134"/>
        <w:rPr>
          <w:sz w:val="14"/>
          <w:szCs w:val="14"/>
        </w:rPr>
      </w:pPr>
      <w:r w:rsidRPr="00D74B92">
        <w:rPr>
          <w:sz w:val="14"/>
          <w:szCs w:val="14"/>
        </w:rPr>
        <w:t xml:space="preserve">Operatív felelős: </w:t>
      </w:r>
      <w:proofErr w:type="spellStart"/>
      <w:r w:rsidRPr="00D74B92">
        <w:rPr>
          <w:sz w:val="14"/>
          <w:szCs w:val="14"/>
        </w:rPr>
        <w:t>Szakola</w:t>
      </w:r>
      <w:proofErr w:type="spellEnd"/>
      <w:r w:rsidRPr="00D74B92">
        <w:rPr>
          <w:sz w:val="14"/>
          <w:szCs w:val="14"/>
        </w:rPr>
        <w:t xml:space="preserve"> Zoltán hatósági ügyintéző</w:t>
      </w:r>
    </w:p>
    <w:p w:rsidR="00B33E0D" w:rsidRPr="00D74B92" w:rsidRDefault="00B33E0D" w:rsidP="00B33E0D">
      <w:pPr>
        <w:autoSpaceDE w:val="0"/>
        <w:autoSpaceDN w:val="0"/>
        <w:adjustRightInd w:val="0"/>
        <w:ind w:left="1134"/>
        <w:rPr>
          <w:sz w:val="14"/>
          <w:szCs w:val="14"/>
        </w:rPr>
      </w:pPr>
    </w:p>
    <w:p w:rsidR="00B33E0D" w:rsidRPr="00D74B92" w:rsidRDefault="00B33E0D" w:rsidP="00B33E0D">
      <w:pPr>
        <w:autoSpaceDE w:val="0"/>
        <w:autoSpaceDN w:val="0"/>
        <w:adjustRightInd w:val="0"/>
        <w:ind w:left="1134"/>
        <w:rPr>
          <w:sz w:val="14"/>
          <w:szCs w:val="14"/>
        </w:rPr>
      </w:pPr>
      <w:r w:rsidRPr="00D74B92">
        <w:rPr>
          <w:sz w:val="14"/>
          <w:szCs w:val="14"/>
        </w:rPr>
        <w:t>A határozatról értesül:</w:t>
      </w:r>
    </w:p>
    <w:p w:rsidR="00B33E0D" w:rsidRPr="00D74B92" w:rsidRDefault="00B33E0D" w:rsidP="00B33E0D">
      <w:pPr>
        <w:autoSpaceDE w:val="0"/>
        <w:autoSpaceDN w:val="0"/>
        <w:adjustRightInd w:val="0"/>
        <w:ind w:left="2410" w:hanging="1276"/>
        <w:rPr>
          <w:sz w:val="14"/>
          <w:szCs w:val="14"/>
        </w:rPr>
      </w:pPr>
      <w:r w:rsidRPr="00D74B92">
        <w:rPr>
          <w:sz w:val="14"/>
          <w:szCs w:val="14"/>
        </w:rPr>
        <w:t>- kivonattal:</w:t>
      </w:r>
      <w:r w:rsidRPr="00D74B92">
        <w:rPr>
          <w:sz w:val="14"/>
          <w:szCs w:val="14"/>
        </w:rPr>
        <w:tab/>
        <w:t xml:space="preserve">1. Németh Balázs polgármester </w:t>
      </w:r>
    </w:p>
    <w:p w:rsidR="00B33E0D" w:rsidRPr="00D74B92" w:rsidRDefault="00B33E0D" w:rsidP="00B33E0D">
      <w:pPr>
        <w:autoSpaceDE w:val="0"/>
        <w:autoSpaceDN w:val="0"/>
        <w:adjustRightInd w:val="0"/>
        <w:ind w:left="2410"/>
        <w:rPr>
          <w:sz w:val="14"/>
          <w:szCs w:val="14"/>
        </w:rPr>
      </w:pPr>
      <w:r w:rsidRPr="00D74B92">
        <w:rPr>
          <w:sz w:val="14"/>
          <w:szCs w:val="14"/>
        </w:rPr>
        <w:t>2. Patocskai Ibolya jegyző</w:t>
      </w:r>
    </w:p>
    <w:p w:rsidR="00B33E0D" w:rsidRPr="00D74B92" w:rsidRDefault="00B33E0D" w:rsidP="00B33E0D">
      <w:pPr>
        <w:autoSpaceDE w:val="0"/>
        <w:autoSpaceDN w:val="0"/>
        <w:adjustRightInd w:val="0"/>
        <w:ind w:left="2410"/>
        <w:rPr>
          <w:sz w:val="14"/>
          <w:szCs w:val="14"/>
        </w:rPr>
      </w:pPr>
      <w:r w:rsidRPr="00D74B92">
        <w:rPr>
          <w:sz w:val="14"/>
          <w:szCs w:val="14"/>
        </w:rPr>
        <w:t>3. Prikidánovics Antal szociális és hatósági osztályvezető</w:t>
      </w:r>
    </w:p>
    <w:p w:rsidR="00B33E0D" w:rsidRPr="00D74B92" w:rsidRDefault="00B33E0D" w:rsidP="00B33E0D">
      <w:pPr>
        <w:autoSpaceDE w:val="0"/>
        <w:autoSpaceDN w:val="0"/>
        <w:adjustRightInd w:val="0"/>
        <w:ind w:left="2410"/>
        <w:rPr>
          <w:sz w:val="14"/>
          <w:szCs w:val="14"/>
        </w:rPr>
      </w:pPr>
      <w:r w:rsidRPr="00D74B92">
        <w:rPr>
          <w:sz w:val="14"/>
          <w:szCs w:val="14"/>
        </w:rPr>
        <w:t>4. Horváth István Attila PBÜ osztályvezető</w:t>
      </w:r>
    </w:p>
    <w:p w:rsidR="00B33E0D" w:rsidRPr="00D74B92" w:rsidRDefault="00B33E0D" w:rsidP="00B33E0D">
      <w:pPr>
        <w:autoSpaceDE w:val="0"/>
        <w:autoSpaceDN w:val="0"/>
        <w:adjustRightInd w:val="0"/>
        <w:ind w:left="2410"/>
        <w:rPr>
          <w:sz w:val="14"/>
          <w:szCs w:val="14"/>
        </w:rPr>
      </w:pPr>
      <w:r w:rsidRPr="00D74B92">
        <w:rPr>
          <w:sz w:val="14"/>
          <w:szCs w:val="14"/>
        </w:rPr>
        <w:t xml:space="preserve">5. </w:t>
      </w:r>
      <w:proofErr w:type="spellStart"/>
      <w:r w:rsidRPr="00D74B92">
        <w:rPr>
          <w:sz w:val="14"/>
          <w:szCs w:val="14"/>
        </w:rPr>
        <w:t>Szakola</w:t>
      </w:r>
      <w:proofErr w:type="spellEnd"/>
      <w:r w:rsidRPr="00D74B92">
        <w:rPr>
          <w:sz w:val="14"/>
          <w:szCs w:val="14"/>
        </w:rPr>
        <w:t xml:space="preserve"> Zoltán hatósági ügyintéző</w:t>
      </w:r>
    </w:p>
    <w:p w:rsidR="00B33E0D" w:rsidRPr="00D74B92" w:rsidRDefault="00D74B92" w:rsidP="00B33E0D">
      <w:pPr>
        <w:autoSpaceDE w:val="0"/>
        <w:autoSpaceDN w:val="0"/>
        <w:adjustRightInd w:val="0"/>
        <w:ind w:left="2410" w:hanging="1276"/>
        <w:rPr>
          <w:sz w:val="14"/>
          <w:szCs w:val="14"/>
        </w:rPr>
      </w:pPr>
      <w:r>
        <w:rPr>
          <w:sz w:val="14"/>
          <w:szCs w:val="14"/>
        </w:rPr>
        <w:t>- levélben:</w:t>
      </w:r>
      <w:r>
        <w:rPr>
          <w:sz w:val="14"/>
          <w:szCs w:val="14"/>
        </w:rPr>
        <w:tab/>
        <w:t xml:space="preserve">1. Vida Sándor </w:t>
      </w:r>
    </w:p>
    <w:p w:rsidR="00B33E0D" w:rsidRPr="00D74B92" w:rsidRDefault="00B33E0D" w:rsidP="00D74B92">
      <w:pPr>
        <w:autoSpaceDE w:val="0"/>
        <w:autoSpaceDN w:val="0"/>
        <w:adjustRightInd w:val="0"/>
        <w:ind w:left="2410"/>
        <w:rPr>
          <w:sz w:val="14"/>
          <w:szCs w:val="14"/>
        </w:rPr>
      </w:pPr>
      <w:r w:rsidRPr="00D74B92">
        <w:rPr>
          <w:sz w:val="14"/>
          <w:szCs w:val="14"/>
        </w:rPr>
        <w:t>2. Bács-Kiskun Megyei Kormányhivatal</w:t>
      </w:r>
      <w:r w:rsidR="00D74B92">
        <w:rPr>
          <w:sz w:val="14"/>
          <w:szCs w:val="14"/>
        </w:rPr>
        <w:t xml:space="preserve"> Földhivatala (6000 Kecskemét, </w:t>
      </w:r>
      <w:r w:rsidRPr="00D74B92">
        <w:rPr>
          <w:sz w:val="14"/>
          <w:szCs w:val="14"/>
        </w:rPr>
        <w:t>Fecske u. 25.  – határozat, kifogás, kamarai állásfoglalás)</w:t>
      </w:r>
    </w:p>
    <w:p w:rsidR="00B33E0D" w:rsidRPr="00D74B92" w:rsidRDefault="00B33E0D" w:rsidP="00D74B92">
      <w:pPr>
        <w:autoSpaceDE w:val="0"/>
        <w:autoSpaceDN w:val="0"/>
        <w:adjustRightInd w:val="0"/>
        <w:ind w:left="2410"/>
        <w:rPr>
          <w:sz w:val="14"/>
          <w:szCs w:val="14"/>
        </w:rPr>
      </w:pPr>
      <w:r w:rsidRPr="00D74B92">
        <w:rPr>
          <w:sz w:val="14"/>
          <w:szCs w:val="14"/>
        </w:rPr>
        <w:t>3. Nemzeti Agrárgazdasági Kamara Bá</w:t>
      </w:r>
      <w:r w:rsidR="00D74B92">
        <w:rPr>
          <w:sz w:val="14"/>
          <w:szCs w:val="14"/>
        </w:rPr>
        <w:t xml:space="preserve">cs-Kiskun Megyei Szervezete </w:t>
      </w:r>
      <w:r w:rsidRPr="00D74B92">
        <w:rPr>
          <w:sz w:val="14"/>
          <w:szCs w:val="14"/>
        </w:rPr>
        <w:t>(6000 Kecskemét, Tatár sor 6. sz.)</w:t>
      </w:r>
    </w:p>
    <w:p w:rsidR="00EA11BF" w:rsidRPr="00D74B92" w:rsidRDefault="00EA11BF" w:rsidP="00B33E0D">
      <w:pPr>
        <w:rPr>
          <w:sz w:val="14"/>
          <w:szCs w:val="14"/>
        </w:rPr>
      </w:pPr>
    </w:p>
    <w:sectPr w:rsidR="00EA11BF" w:rsidRPr="00D74B92" w:rsidSect="00A75645">
      <w:headerReference w:type="default" r:id="rId8"/>
      <w:pgSz w:w="11906" w:h="16838" w:code="9"/>
      <w:pgMar w:top="1134" w:right="1134" w:bottom="851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E21C5" w:rsidRDefault="00AE21C5" w:rsidP="00A75645">
      <w:r>
        <w:separator/>
      </w:r>
    </w:p>
  </w:endnote>
  <w:endnote w:type="continuationSeparator" w:id="0">
    <w:p w:rsidR="00AE21C5" w:rsidRDefault="00AE21C5" w:rsidP="00A7564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E21C5" w:rsidRDefault="00AE21C5" w:rsidP="00A75645">
      <w:r>
        <w:separator/>
      </w:r>
    </w:p>
  </w:footnote>
  <w:footnote w:type="continuationSeparator" w:id="0">
    <w:p w:rsidR="00AE21C5" w:rsidRDefault="00AE21C5" w:rsidP="00A7564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697225697"/>
      <w:docPartObj>
        <w:docPartGallery w:val="Page Numbers (Top of Page)"/>
        <w:docPartUnique/>
      </w:docPartObj>
    </w:sdtPr>
    <w:sdtContent>
      <w:p w:rsidR="00AE21C5" w:rsidRDefault="00AE21C5">
        <w:pPr>
          <w:pStyle w:val="lfej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9341B">
          <w:rPr>
            <w:noProof/>
          </w:rPr>
          <w:t>3</w:t>
        </w:r>
        <w:r>
          <w:fldChar w:fldCharType="end"/>
        </w:r>
      </w:p>
    </w:sdtContent>
  </w:sdt>
  <w:p w:rsidR="00AE21C5" w:rsidRDefault="00AE21C5">
    <w:pPr>
      <w:pStyle w:val="lfej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7E61A56"/>
    <w:multiLevelType w:val="hybridMultilevel"/>
    <w:tmpl w:val="081C6B3A"/>
    <w:lvl w:ilvl="0" w:tplc="39CEEF3A">
      <w:start w:val="1"/>
      <w:numFmt w:val="decimal"/>
      <w:lvlText w:val="%1."/>
      <w:lvlJc w:val="left"/>
      <w:pPr>
        <w:tabs>
          <w:tab w:val="num" w:pos="2010"/>
        </w:tabs>
        <w:ind w:left="2010" w:hanging="360"/>
      </w:pPr>
      <w:rPr>
        <w:rFonts w:hint="default"/>
      </w:rPr>
    </w:lvl>
    <w:lvl w:ilvl="1" w:tplc="040E0019">
      <w:start w:val="1"/>
      <w:numFmt w:val="ordinal"/>
      <w:lvlText w:val="%2"/>
      <w:lvlJc w:val="left"/>
      <w:pPr>
        <w:tabs>
          <w:tab w:val="num" w:pos="2730"/>
        </w:tabs>
        <w:ind w:left="2730" w:hanging="360"/>
      </w:pPr>
      <w:rPr>
        <w:rFonts w:hint="default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3450"/>
        </w:tabs>
        <w:ind w:left="345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4170"/>
        </w:tabs>
        <w:ind w:left="417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4890"/>
        </w:tabs>
        <w:ind w:left="489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5610"/>
        </w:tabs>
        <w:ind w:left="561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6330"/>
        </w:tabs>
        <w:ind w:left="633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7050"/>
        </w:tabs>
        <w:ind w:left="705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7770"/>
        </w:tabs>
        <w:ind w:left="7770" w:hanging="180"/>
      </w:pPr>
    </w:lvl>
  </w:abstractNum>
  <w:abstractNum w:abstractNumId="1">
    <w:nsid w:val="36C55B41"/>
    <w:multiLevelType w:val="hybridMultilevel"/>
    <w:tmpl w:val="43AA21A4"/>
    <w:lvl w:ilvl="0" w:tplc="040E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50E51815"/>
    <w:multiLevelType w:val="hybridMultilevel"/>
    <w:tmpl w:val="95A2F284"/>
    <w:lvl w:ilvl="0" w:tplc="040E000F">
      <w:start w:val="1"/>
      <w:numFmt w:val="decimal"/>
      <w:lvlText w:val="%1."/>
      <w:lvlJc w:val="left"/>
      <w:pPr>
        <w:tabs>
          <w:tab w:val="num" w:pos="2370"/>
        </w:tabs>
        <w:ind w:left="2370" w:hanging="360"/>
      </w:pPr>
    </w:lvl>
    <w:lvl w:ilvl="1" w:tplc="040E0019">
      <w:start w:val="1"/>
      <w:numFmt w:val="ordinal"/>
      <w:lvlText w:val="%2"/>
      <w:lvlJc w:val="left"/>
      <w:pPr>
        <w:tabs>
          <w:tab w:val="num" w:pos="3090"/>
        </w:tabs>
        <w:ind w:left="3090" w:hanging="360"/>
      </w:pPr>
      <w:rPr>
        <w:rFonts w:hint="default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3810"/>
        </w:tabs>
        <w:ind w:left="381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4530"/>
        </w:tabs>
        <w:ind w:left="453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5250"/>
        </w:tabs>
        <w:ind w:left="525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5970"/>
        </w:tabs>
        <w:ind w:left="597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6690"/>
        </w:tabs>
        <w:ind w:left="669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7410"/>
        </w:tabs>
        <w:ind w:left="741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8130"/>
        </w:tabs>
        <w:ind w:left="813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37D4F"/>
    <w:rsid w:val="00047779"/>
    <w:rsid w:val="00096B1B"/>
    <w:rsid w:val="000B6555"/>
    <w:rsid w:val="000C2BE9"/>
    <w:rsid w:val="000C43F7"/>
    <w:rsid w:val="000D4E2E"/>
    <w:rsid w:val="000F45AE"/>
    <w:rsid w:val="000F4721"/>
    <w:rsid w:val="001034F5"/>
    <w:rsid w:val="0017685B"/>
    <w:rsid w:val="002469BB"/>
    <w:rsid w:val="002761E0"/>
    <w:rsid w:val="00286C1B"/>
    <w:rsid w:val="002978F9"/>
    <w:rsid w:val="002E5443"/>
    <w:rsid w:val="003167F4"/>
    <w:rsid w:val="00333423"/>
    <w:rsid w:val="003B499F"/>
    <w:rsid w:val="003F237E"/>
    <w:rsid w:val="00427A97"/>
    <w:rsid w:val="004E17CB"/>
    <w:rsid w:val="00637D4F"/>
    <w:rsid w:val="00677B8C"/>
    <w:rsid w:val="00701FCF"/>
    <w:rsid w:val="00740970"/>
    <w:rsid w:val="00753781"/>
    <w:rsid w:val="007B228E"/>
    <w:rsid w:val="007C6462"/>
    <w:rsid w:val="00846695"/>
    <w:rsid w:val="00881523"/>
    <w:rsid w:val="00883BE6"/>
    <w:rsid w:val="008C39A9"/>
    <w:rsid w:val="008F37FD"/>
    <w:rsid w:val="009112A2"/>
    <w:rsid w:val="009338E4"/>
    <w:rsid w:val="00975401"/>
    <w:rsid w:val="00984B6C"/>
    <w:rsid w:val="00A33574"/>
    <w:rsid w:val="00A572C8"/>
    <w:rsid w:val="00A73CF3"/>
    <w:rsid w:val="00A75645"/>
    <w:rsid w:val="00AC57D8"/>
    <w:rsid w:val="00AD1467"/>
    <w:rsid w:val="00AD59CA"/>
    <w:rsid w:val="00AE21C5"/>
    <w:rsid w:val="00AF5235"/>
    <w:rsid w:val="00B00755"/>
    <w:rsid w:val="00B33E0D"/>
    <w:rsid w:val="00B4450F"/>
    <w:rsid w:val="00B93343"/>
    <w:rsid w:val="00B9341B"/>
    <w:rsid w:val="00BC0F10"/>
    <w:rsid w:val="00D16028"/>
    <w:rsid w:val="00D44CB6"/>
    <w:rsid w:val="00D74B92"/>
    <w:rsid w:val="00D817DE"/>
    <w:rsid w:val="00DD390B"/>
    <w:rsid w:val="00DE440A"/>
    <w:rsid w:val="00E03E9C"/>
    <w:rsid w:val="00E33EAF"/>
    <w:rsid w:val="00E35753"/>
    <w:rsid w:val="00E66948"/>
    <w:rsid w:val="00E70E84"/>
    <w:rsid w:val="00EA11BF"/>
    <w:rsid w:val="00EF21FA"/>
    <w:rsid w:val="00F21AF1"/>
    <w:rsid w:val="00F37B82"/>
    <w:rsid w:val="00F5739B"/>
    <w:rsid w:val="00F93753"/>
    <w:rsid w:val="00F9384E"/>
    <w:rsid w:val="00FA29E6"/>
    <w:rsid w:val="00FA521A"/>
    <w:rsid w:val="00FC1B9D"/>
    <w:rsid w:val="00FD714A"/>
    <w:rsid w:val="00FF4C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eastAsiaTheme="minorHAnsi" w:hAnsi="Arial" w:cs="Arial"/>
        <w:sz w:val="22"/>
        <w:szCs w:val="22"/>
        <w:lang w:val="hu-H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637D4F"/>
    <w:rPr>
      <w:rFonts w:eastAsia="Times New Roman"/>
      <w:lang w:eastAsia="hu-HU"/>
    </w:rPr>
  </w:style>
  <w:style w:type="paragraph" w:styleId="Cmsor1">
    <w:name w:val="heading 1"/>
    <w:basedOn w:val="Norml"/>
    <w:link w:val="Cmsor1Char"/>
    <w:uiPriority w:val="99"/>
    <w:qFormat/>
    <w:rsid w:val="00F21AF1"/>
    <w:pPr>
      <w:spacing w:before="100" w:beforeAutospacing="1" w:after="100" w:afterAutospacing="1"/>
      <w:outlineLvl w:val="0"/>
    </w:pPr>
    <w:rPr>
      <w:rFonts w:eastAsia="Calibri"/>
      <w:b/>
      <w:bCs/>
      <w:kern w:val="36"/>
      <w:sz w:val="48"/>
      <w:szCs w:val="48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link w:val="lfejChar"/>
    <w:uiPriority w:val="99"/>
    <w:unhideWhenUsed/>
    <w:rsid w:val="00A75645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uiPriority w:val="99"/>
    <w:rsid w:val="00A75645"/>
    <w:rPr>
      <w:rFonts w:eastAsia="Times New Roman"/>
      <w:lang w:eastAsia="hu-HU"/>
    </w:rPr>
  </w:style>
  <w:style w:type="paragraph" w:styleId="llb">
    <w:name w:val="footer"/>
    <w:basedOn w:val="Norml"/>
    <w:link w:val="llbChar"/>
    <w:uiPriority w:val="99"/>
    <w:unhideWhenUsed/>
    <w:rsid w:val="00A75645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rsid w:val="00A75645"/>
    <w:rPr>
      <w:rFonts w:eastAsia="Times New Roman"/>
      <w:lang w:eastAsia="hu-HU"/>
    </w:rPr>
  </w:style>
  <w:style w:type="paragraph" w:styleId="Listaszerbekezds">
    <w:name w:val="List Paragraph"/>
    <w:basedOn w:val="Norml"/>
    <w:uiPriority w:val="34"/>
    <w:qFormat/>
    <w:rsid w:val="00B00755"/>
    <w:pPr>
      <w:ind w:left="720"/>
      <w:contextualSpacing/>
    </w:pPr>
  </w:style>
  <w:style w:type="character" w:customStyle="1" w:styleId="Cmsor1Char">
    <w:name w:val="Címsor 1 Char"/>
    <w:basedOn w:val="Bekezdsalapbettpusa"/>
    <w:link w:val="Cmsor1"/>
    <w:uiPriority w:val="99"/>
    <w:rsid w:val="00F21AF1"/>
    <w:rPr>
      <w:rFonts w:eastAsia="Calibri"/>
      <w:b/>
      <w:bCs/>
      <w:kern w:val="36"/>
      <w:sz w:val="48"/>
      <w:szCs w:val="48"/>
      <w:lang w:eastAsia="hu-HU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A73CF3"/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A73CF3"/>
    <w:rPr>
      <w:rFonts w:ascii="Tahoma" w:eastAsia="Times New Roman" w:hAnsi="Tahoma" w:cs="Tahoma"/>
      <w:sz w:val="16"/>
      <w:szCs w:val="16"/>
      <w:lang w:eastAsia="hu-H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" w:eastAsiaTheme="minorHAnsi" w:hAnsi="Arial" w:cs="Arial"/>
        <w:sz w:val="22"/>
        <w:szCs w:val="22"/>
        <w:lang w:val="hu-H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637D4F"/>
    <w:rPr>
      <w:rFonts w:eastAsia="Times New Roman"/>
      <w:lang w:eastAsia="hu-HU"/>
    </w:rPr>
  </w:style>
  <w:style w:type="paragraph" w:styleId="Cmsor1">
    <w:name w:val="heading 1"/>
    <w:basedOn w:val="Norml"/>
    <w:link w:val="Cmsor1Char"/>
    <w:uiPriority w:val="99"/>
    <w:qFormat/>
    <w:rsid w:val="00F21AF1"/>
    <w:pPr>
      <w:spacing w:before="100" w:beforeAutospacing="1" w:after="100" w:afterAutospacing="1"/>
      <w:outlineLvl w:val="0"/>
    </w:pPr>
    <w:rPr>
      <w:rFonts w:eastAsia="Calibri"/>
      <w:b/>
      <w:bCs/>
      <w:kern w:val="36"/>
      <w:sz w:val="48"/>
      <w:szCs w:val="48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link w:val="lfejChar"/>
    <w:uiPriority w:val="99"/>
    <w:unhideWhenUsed/>
    <w:rsid w:val="00A75645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uiPriority w:val="99"/>
    <w:rsid w:val="00A75645"/>
    <w:rPr>
      <w:rFonts w:eastAsia="Times New Roman"/>
      <w:lang w:eastAsia="hu-HU"/>
    </w:rPr>
  </w:style>
  <w:style w:type="paragraph" w:styleId="llb">
    <w:name w:val="footer"/>
    <w:basedOn w:val="Norml"/>
    <w:link w:val="llbChar"/>
    <w:uiPriority w:val="99"/>
    <w:unhideWhenUsed/>
    <w:rsid w:val="00A75645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rsid w:val="00A75645"/>
    <w:rPr>
      <w:rFonts w:eastAsia="Times New Roman"/>
      <w:lang w:eastAsia="hu-HU"/>
    </w:rPr>
  </w:style>
  <w:style w:type="paragraph" w:styleId="Listaszerbekezds">
    <w:name w:val="List Paragraph"/>
    <w:basedOn w:val="Norml"/>
    <w:uiPriority w:val="34"/>
    <w:qFormat/>
    <w:rsid w:val="00B00755"/>
    <w:pPr>
      <w:ind w:left="720"/>
      <w:contextualSpacing/>
    </w:pPr>
  </w:style>
  <w:style w:type="character" w:customStyle="1" w:styleId="Cmsor1Char">
    <w:name w:val="Címsor 1 Char"/>
    <w:basedOn w:val="Bekezdsalapbettpusa"/>
    <w:link w:val="Cmsor1"/>
    <w:uiPriority w:val="99"/>
    <w:rsid w:val="00F21AF1"/>
    <w:rPr>
      <w:rFonts w:eastAsia="Calibri"/>
      <w:b/>
      <w:bCs/>
      <w:kern w:val="36"/>
      <w:sz w:val="48"/>
      <w:szCs w:val="48"/>
      <w:lang w:eastAsia="hu-HU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A73CF3"/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A73CF3"/>
    <w:rPr>
      <w:rFonts w:ascii="Tahoma" w:eastAsia="Times New Roman" w:hAnsi="Tahoma" w:cs="Tahoma"/>
      <w:sz w:val="16"/>
      <w:szCs w:val="16"/>
      <w:lang w:eastAsia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</TotalTime>
  <Pages>3</Pages>
  <Words>1301</Words>
  <Characters>8982</Characters>
  <Application>Microsoft Office Word</Application>
  <DocSecurity>0</DocSecurity>
  <Lines>74</Lines>
  <Paragraphs>20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Gyöngyi</dc:creator>
  <cp:lastModifiedBy>Szabina</cp:lastModifiedBy>
  <cp:revision>5</cp:revision>
  <cp:lastPrinted>2017-01-11T08:51:00Z</cp:lastPrinted>
  <dcterms:created xsi:type="dcterms:W3CDTF">2017-01-19T14:56:00Z</dcterms:created>
  <dcterms:modified xsi:type="dcterms:W3CDTF">2017-01-20T07:42:00Z</dcterms:modified>
</cp:coreProperties>
</file>